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D4269" w14:textId="748AFBF4" w:rsidR="002C1220" w:rsidRPr="001E2748" w:rsidRDefault="005F10C3" w:rsidP="002C1220">
      <w:pPr>
        <w:pStyle w:val="Kopfzeile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1E2748">
        <w:rPr>
          <w:rFonts w:cs="Arial"/>
          <w:bCs/>
          <w:noProof w:val="0"/>
          <w:sz w:val="24"/>
          <w:szCs w:val="24"/>
        </w:rPr>
        <w:t>3GPP TSG-RAN WG3 Meeting #10</w:t>
      </w:r>
      <w:r w:rsidR="00F42325" w:rsidRPr="001E2748">
        <w:rPr>
          <w:rFonts w:cs="Arial"/>
          <w:bCs/>
          <w:noProof w:val="0"/>
          <w:sz w:val="24"/>
          <w:szCs w:val="24"/>
        </w:rPr>
        <w:t>7</w:t>
      </w:r>
      <w:r w:rsidR="0094696D">
        <w:rPr>
          <w:rFonts w:cs="Arial"/>
          <w:bCs/>
          <w:noProof w:val="0"/>
          <w:sz w:val="24"/>
          <w:szCs w:val="24"/>
        </w:rPr>
        <w:t>bis</w:t>
      </w:r>
      <w:r w:rsidR="00F42325" w:rsidRPr="001E2748">
        <w:rPr>
          <w:rFonts w:cs="Arial"/>
          <w:bCs/>
          <w:noProof w:val="0"/>
          <w:sz w:val="24"/>
          <w:szCs w:val="24"/>
        </w:rPr>
        <w:t>-E</w:t>
      </w:r>
      <w:r w:rsidR="002C1220" w:rsidRPr="001E2748">
        <w:rPr>
          <w:rFonts w:cs="Arial"/>
          <w:bCs/>
          <w:noProof w:val="0"/>
          <w:sz w:val="24"/>
          <w:szCs w:val="24"/>
        </w:rPr>
        <w:tab/>
      </w:r>
      <w:bookmarkStart w:id="1" w:name="_GoBack"/>
      <w:bookmarkEnd w:id="1"/>
      <w:r w:rsidR="001E2748" w:rsidRPr="001E2748">
        <w:rPr>
          <w:rFonts w:cs="Arial"/>
          <w:bCs/>
          <w:noProof w:val="0"/>
          <w:sz w:val="24"/>
          <w:szCs w:val="24"/>
        </w:rPr>
        <w:t>R3-20</w:t>
      </w:r>
      <w:r w:rsidR="003C0FCF">
        <w:rPr>
          <w:rFonts w:cs="Arial"/>
          <w:bCs/>
          <w:noProof w:val="0"/>
          <w:sz w:val="24"/>
          <w:szCs w:val="24"/>
        </w:rPr>
        <w:t>2504</w:t>
      </w:r>
    </w:p>
    <w:bookmarkEnd w:id="0"/>
    <w:p w14:paraId="5669B020" w14:textId="4197DD26" w:rsidR="004C654E" w:rsidRPr="001E2748" w:rsidRDefault="00F42325" w:rsidP="004C654E">
      <w:pPr>
        <w:pStyle w:val="Kopfzeile"/>
        <w:tabs>
          <w:tab w:val="left" w:pos="2410"/>
        </w:tabs>
        <w:rPr>
          <w:rFonts w:eastAsia="MS Mincho" w:cs="Arial"/>
          <w:sz w:val="24"/>
          <w:szCs w:val="24"/>
        </w:rPr>
      </w:pPr>
      <w:r w:rsidRPr="001E2748">
        <w:rPr>
          <w:rFonts w:eastAsia="MS Mincho" w:cs="Arial"/>
          <w:sz w:val="24"/>
          <w:szCs w:val="24"/>
        </w:rPr>
        <w:t xml:space="preserve">E-meeting, </w:t>
      </w:r>
      <w:r w:rsidR="00D87FE7" w:rsidRPr="001E2748">
        <w:rPr>
          <w:rFonts w:eastAsia="MS Mincho" w:cs="Arial"/>
          <w:sz w:val="24"/>
          <w:szCs w:val="24"/>
        </w:rPr>
        <w:t>2</w:t>
      </w:r>
      <w:r w:rsidR="0094696D">
        <w:rPr>
          <w:rFonts w:eastAsia="MS Mincho" w:cs="Arial"/>
          <w:sz w:val="24"/>
          <w:szCs w:val="24"/>
        </w:rPr>
        <w:t>0</w:t>
      </w:r>
      <w:r w:rsidR="00FC5FE8" w:rsidRPr="001E2748">
        <w:rPr>
          <w:rFonts w:eastAsia="MS Mincho" w:cs="Arial"/>
          <w:sz w:val="24"/>
          <w:szCs w:val="24"/>
        </w:rPr>
        <w:t xml:space="preserve"> </w:t>
      </w:r>
      <w:r w:rsidR="0094696D">
        <w:rPr>
          <w:rFonts w:eastAsia="MS Mincho" w:cs="Arial"/>
          <w:sz w:val="24"/>
          <w:szCs w:val="24"/>
        </w:rPr>
        <w:t>Mar</w:t>
      </w:r>
      <w:r w:rsidRPr="001E2748">
        <w:rPr>
          <w:rFonts w:eastAsia="MS Mincho" w:cs="Arial"/>
          <w:sz w:val="24"/>
          <w:szCs w:val="24"/>
        </w:rPr>
        <w:t xml:space="preserve"> – </w:t>
      </w:r>
      <w:r w:rsidR="0094696D">
        <w:rPr>
          <w:rFonts w:eastAsia="MS Mincho" w:cs="Arial"/>
          <w:sz w:val="24"/>
          <w:szCs w:val="24"/>
        </w:rPr>
        <w:t>30</w:t>
      </w:r>
      <w:r w:rsidRPr="001E2748">
        <w:rPr>
          <w:rFonts w:eastAsia="MS Mincho" w:cs="Arial"/>
          <w:sz w:val="24"/>
          <w:szCs w:val="24"/>
        </w:rPr>
        <w:t xml:space="preserve"> Mar</w:t>
      </w:r>
      <w:r w:rsidR="005F10C3" w:rsidRPr="001E2748">
        <w:rPr>
          <w:rFonts w:eastAsia="MS Mincho" w:cs="Arial"/>
          <w:sz w:val="24"/>
          <w:szCs w:val="24"/>
        </w:rPr>
        <w:t xml:space="preserve"> 20</w:t>
      </w:r>
      <w:r w:rsidRPr="001E2748">
        <w:rPr>
          <w:rFonts w:eastAsia="MS Mincho" w:cs="Arial"/>
          <w:sz w:val="24"/>
          <w:szCs w:val="24"/>
        </w:rPr>
        <w:t>20</w:t>
      </w:r>
    </w:p>
    <w:p w14:paraId="2F96B0BD" w14:textId="77777777" w:rsidR="002F2360" w:rsidRPr="001E2748" w:rsidRDefault="002F2360" w:rsidP="002F2360">
      <w:pPr>
        <w:pStyle w:val="Kopfzeile"/>
        <w:tabs>
          <w:tab w:val="left" w:pos="2410"/>
        </w:tabs>
        <w:rPr>
          <w:bCs/>
          <w:noProof w:val="0"/>
          <w:sz w:val="24"/>
        </w:rPr>
      </w:pPr>
    </w:p>
    <w:p w14:paraId="430718D4" w14:textId="2C61E3CB" w:rsidR="002F2360" w:rsidRPr="001E2748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1E2748">
        <w:rPr>
          <w:rFonts w:cs="Arial"/>
          <w:b/>
          <w:bCs/>
          <w:sz w:val="24"/>
        </w:rPr>
        <w:t>Agenda item:</w:t>
      </w:r>
      <w:r w:rsidRPr="001E2748">
        <w:rPr>
          <w:rFonts w:cs="Arial"/>
          <w:b/>
          <w:bCs/>
          <w:sz w:val="24"/>
        </w:rPr>
        <w:tab/>
      </w:r>
      <w:r w:rsidR="00B378E4" w:rsidRPr="001E2748">
        <w:rPr>
          <w:rFonts w:cs="Arial"/>
          <w:b/>
          <w:bCs/>
          <w:sz w:val="24"/>
        </w:rPr>
        <w:t>15.3.1</w:t>
      </w:r>
      <w:r w:rsidR="00D87FE7" w:rsidRPr="001E2748">
        <w:rPr>
          <w:rFonts w:cs="Arial"/>
          <w:b/>
          <w:bCs/>
          <w:sz w:val="24"/>
        </w:rPr>
        <w:t>.5</w:t>
      </w:r>
    </w:p>
    <w:p w14:paraId="02505283" w14:textId="3ADB2AC2" w:rsidR="002F2360" w:rsidRPr="001E2748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1E2748">
        <w:rPr>
          <w:rFonts w:ascii="Arial" w:hAnsi="Arial" w:cs="Arial"/>
          <w:b/>
          <w:bCs/>
          <w:sz w:val="24"/>
        </w:rPr>
        <w:t>Source:</w:t>
      </w:r>
      <w:r w:rsidRPr="001E2748">
        <w:rPr>
          <w:rFonts w:ascii="Arial" w:hAnsi="Arial" w:cs="Arial"/>
          <w:b/>
          <w:bCs/>
          <w:sz w:val="24"/>
        </w:rPr>
        <w:tab/>
      </w:r>
      <w:r w:rsidR="0094696D">
        <w:rPr>
          <w:rFonts w:ascii="Arial" w:hAnsi="Arial" w:cs="Arial"/>
          <w:b/>
          <w:bCs/>
          <w:sz w:val="24"/>
        </w:rPr>
        <w:t>Vodafone - moderator</w:t>
      </w:r>
    </w:p>
    <w:p w14:paraId="5E7A28BB" w14:textId="52BB666D" w:rsidR="00CD4C7B" w:rsidRPr="001E2748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1E2748">
        <w:rPr>
          <w:rFonts w:ascii="Arial" w:hAnsi="Arial" w:cs="Arial"/>
          <w:b/>
          <w:bCs/>
          <w:sz w:val="24"/>
        </w:rPr>
        <w:t>Title:</w:t>
      </w:r>
      <w:r w:rsidRPr="001E2748">
        <w:rPr>
          <w:rFonts w:ascii="Arial" w:hAnsi="Arial" w:cs="Arial"/>
          <w:b/>
          <w:bCs/>
          <w:sz w:val="24"/>
        </w:rPr>
        <w:tab/>
      </w:r>
      <w:r w:rsidR="001E2748" w:rsidRPr="001E2748">
        <w:rPr>
          <w:rFonts w:ascii="Arial" w:hAnsi="Arial" w:cs="Arial"/>
          <w:b/>
          <w:bCs/>
          <w:sz w:val="24"/>
        </w:rPr>
        <w:t>Su</w:t>
      </w:r>
      <w:r w:rsidR="00A43BC2">
        <w:rPr>
          <w:rFonts w:ascii="Arial" w:hAnsi="Arial" w:cs="Arial"/>
          <w:b/>
          <w:bCs/>
          <w:sz w:val="24"/>
        </w:rPr>
        <w:t>mmary of the email discussion #2</w:t>
      </w:r>
      <w:r w:rsidR="001E2748" w:rsidRPr="001E2748">
        <w:rPr>
          <w:rFonts w:ascii="Arial" w:hAnsi="Arial" w:cs="Arial"/>
          <w:b/>
          <w:bCs/>
          <w:sz w:val="24"/>
        </w:rPr>
        <w:t xml:space="preserve">1 </w:t>
      </w:r>
      <w:r w:rsidR="00A43BC2">
        <w:rPr>
          <w:rFonts w:ascii="Arial" w:hAnsi="Arial" w:cs="Arial"/>
          <w:b/>
          <w:bCs/>
          <w:sz w:val="24"/>
        </w:rPr>
        <w:t>MobEnh_O</w:t>
      </w:r>
      <w:r w:rsidR="003C0FCF">
        <w:rPr>
          <w:rFonts w:ascii="Arial" w:hAnsi="Arial" w:cs="Arial"/>
          <w:b/>
          <w:bCs/>
          <w:sz w:val="24"/>
        </w:rPr>
        <w:t>verload</w:t>
      </w:r>
    </w:p>
    <w:p w14:paraId="0F79702C" w14:textId="3D265DDB" w:rsidR="00CD4C7B" w:rsidRPr="001E2748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1E2748">
        <w:rPr>
          <w:rFonts w:ascii="Arial" w:hAnsi="Arial" w:cs="Arial"/>
          <w:b/>
          <w:bCs/>
          <w:sz w:val="24"/>
        </w:rPr>
        <w:t>Document for:</w:t>
      </w:r>
      <w:r w:rsidRPr="001E2748">
        <w:rPr>
          <w:rFonts w:ascii="Arial" w:hAnsi="Arial" w:cs="Arial"/>
          <w:b/>
          <w:bCs/>
          <w:sz w:val="24"/>
        </w:rPr>
        <w:tab/>
      </w:r>
      <w:r w:rsidR="001E2748" w:rsidRPr="001E2748">
        <w:rPr>
          <w:rFonts w:ascii="Arial" w:hAnsi="Arial" w:cs="Arial"/>
          <w:b/>
          <w:bCs/>
          <w:sz w:val="24"/>
        </w:rPr>
        <w:t>Endorsement</w:t>
      </w:r>
    </w:p>
    <w:p w14:paraId="3F7C60B7" w14:textId="77777777" w:rsidR="00AB30AE" w:rsidRPr="001E2748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Pr="001E2748" w:rsidRDefault="00CD4C7B" w:rsidP="00EE13A8">
      <w:pPr>
        <w:pStyle w:val="berschrift1"/>
        <w:tabs>
          <w:tab w:val="left" w:pos="2410"/>
        </w:tabs>
      </w:pPr>
      <w:r w:rsidRPr="001E2748">
        <w:t>1</w:t>
      </w:r>
      <w:r w:rsidRPr="001E2748">
        <w:tab/>
      </w:r>
      <w:r w:rsidR="0056573F" w:rsidRPr="001E2748">
        <w:t>Introduction</w:t>
      </w:r>
    </w:p>
    <w:p w14:paraId="4EFCC238" w14:textId="039A3791" w:rsidR="001E2748" w:rsidRDefault="00F34C6F" w:rsidP="001E2748">
      <w:bookmarkStart w:id="2" w:name="_Toc474247438"/>
      <w:r w:rsidRPr="001E2748">
        <w:t>At RAN3 #10</w:t>
      </w:r>
      <w:r w:rsidR="001E2748" w:rsidRPr="001E2748">
        <w:t>7</w:t>
      </w:r>
      <w:r w:rsidR="0094696D">
        <w:t>bis</w:t>
      </w:r>
      <w:r w:rsidR="001E2748" w:rsidRPr="001E2748">
        <w:t>-e</w:t>
      </w:r>
      <w:r w:rsidRPr="001E2748">
        <w:t xml:space="preserve"> meeting, </w:t>
      </w:r>
      <w:r w:rsidR="001E2748" w:rsidRPr="001E2748">
        <w:t>an email discussion was initiated according to the following guidelines: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9930"/>
      </w:tblGrid>
      <w:tr w:rsidR="0094696D" w14:paraId="4E200751" w14:textId="77777777" w:rsidTr="00B56DE1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2160909" w14:textId="77777777" w:rsidR="0094696D" w:rsidRPr="0095633F" w:rsidRDefault="0094696D" w:rsidP="00B56DE1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  <w:szCs w:val="24"/>
              </w:rPr>
            </w:pPr>
            <w:r w:rsidRPr="0095633F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CB: # 21_</w:t>
            </w:r>
            <w:r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Email_MobEnh_Overload</w:t>
            </w:r>
          </w:p>
          <w:p w14:paraId="526598ED" w14:textId="77777777" w:rsidR="0094696D" w:rsidRPr="0095633F" w:rsidRDefault="0094696D" w:rsidP="00B56DE1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  <w:szCs w:val="24"/>
              </w:rPr>
            </w:pPr>
            <w:r w:rsidRPr="0095633F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 xml:space="preserve">-  The target node shall be informed if CHO request shall be treated like a classic HO, or if it may apply some statistical resource </w:t>
            </w:r>
            <w:r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optimization? (VF,Nok,BT)</w:t>
            </w:r>
          </w:p>
          <w:p w14:paraId="1EA8A347" w14:textId="77777777" w:rsidR="0094696D" w:rsidRDefault="0094696D" w:rsidP="00B56DE1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-</w:t>
            </w:r>
            <w:r w:rsidRPr="0095633F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C</w:t>
            </w:r>
            <w:r w:rsidRPr="0095633F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 xml:space="preserve">onsider using </w:t>
            </w:r>
            <w:r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%</w:t>
            </w:r>
            <w:r w:rsidRPr="0095633F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 xml:space="preserve"> indication for estimated arrival probability (where 100% can be interpreted as “like classic HO”)</w:t>
            </w:r>
            <w:r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? (VF,Nok,BT)</w:t>
            </w:r>
          </w:p>
          <w:p w14:paraId="468C92D7" w14:textId="77777777" w:rsidR="0094696D" w:rsidRPr="0095633F" w:rsidRDefault="0094696D" w:rsidP="00B56DE1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- if agreeable, revise as needed; check details</w:t>
            </w:r>
          </w:p>
          <w:p w14:paraId="19EA16DA" w14:textId="77777777" w:rsidR="0094696D" w:rsidRDefault="0094696D" w:rsidP="00B56DE1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>(VF - moderator)</w:t>
            </w:r>
          </w:p>
          <w:p w14:paraId="447B6D61" w14:textId="77777777" w:rsidR="0094696D" w:rsidRPr="0095633F" w:rsidRDefault="0094696D" w:rsidP="00B56DE1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>Summary of offline disc</w:t>
            </w:r>
          </w:p>
        </w:tc>
      </w:tr>
    </w:tbl>
    <w:p w14:paraId="0D18237C" w14:textId="77777777" w:rsidR="0094696D" w:rsidRPr="001E2748" w:rsidRDefault="0094696D" w:rsidP="001E2748"/>
    <w:p w14:paraId="5CF9814A" w14:textId="505F5EA6" w:rsidR="00D87FE7" w:rsidRPr="001E2748" w:rsidRDefault="00D87FE7" w:rsidP="005D742E">
      <w:r w:rsidRPr="001E2748">
        <w:t xml:space="preserve">The paper </w:t>
      </w:r>
      <w:r w:rsidR="001E2748" w:rsidRPr="001E2748">
        <w:t>summarises the discussion and proposes conclusions.</w:t>
      </w:r>
    </w:p>
    <w:p w14:paraId="60BD4F21" w14:textId="39B7EC88" w:rsidR="00894BAA" w:rsidRPr="001E2748" w:rsidRDefault="00894BAA" w:rsidP="00894BAA">
      <w:pPr>
        <w:pStyle w:val="berschrift1"/>
        <w:tabs>
          <w:tab w:val="left" w:pos="2410"/>
        </w:tabs>
      </w:pPr>
      <w:r w:rsidRPr="001E2748">
        <w:t>2</w:t>
      </w:r>
      <w:r w:rsidRPr="001E2748">
        <w:tab/>
      </w:r>
      <w:r>
        <w:t>For the Chairman’s Notes</w:t>
      </w:r>
    </w:p>
    <w:p w14:paraId="355632ED" w14:textId="05E9AC5C" w:rsidR="00894BAA" w:rsidRPr="000A58EB" w:rsidRDefault="00894BAA" w:rsidP="00894BAA">
      <w:pPr>
        <w:jc w:val="both"/>
        <w:rPr>
          <w:b/>
          <w:color w:val="00B050"/>
        </w:rPr>
      </w:pPr>
      <w:r w:rsidRPr="000A58EB">
        <w:rPr>
          <w:b/>
          <w:color w:val="00B050"/>
        </w:rPr>
        <w:t xml:space="preserve">It is proposed to </w:t>
      </w:r>
      <w:r>
        <w:rPr>
          <w:b/>
          <w:color w:val="00B050"/>
        </w:rPr>
        <w:t>agree</w:t>
      </w:r>
      <w:r w:rsidRPr="000A58EB">
        <w:rPr>
          <w:b/>
          <w:color w:val="00B050"/>
        </w:rPr>
        <w:t xml:space="preserve"> the TPs in</w:t>
      </w:r>
    </w:p>
    <w:p w14:paraId="46EC88B0" w14:textId="52CA6919" w:rsidR="00894BAA" w:rsidRPr="000A58EB" w:rsidRDefault="00894BAA" w:rsidP="00894BAA">
      <w:pPr>
        <w:jc w:val="both"/>
        <w:rPr>
          <w:b/>
          <w:color w:val="00B050"/>
        </w:rPr>
      </w:pPr>
      <w:r w:rsidRPr="000A58EB">
        <w:rPr>
          <w:b/>
          <w:color w:val="00B050"/>
        </w:rPr>
        <w:t>R3-20</w:t>
      </w:r>
      <w:r w:rsidR="00535C78">
        <w:rPr>
          <w:b/>
          <w:color w:val="00B050"/>
        </w:rPr>
        <w:t>2671</w:t>
      </w:r>
      <w:r w:rsidRPr="000A58EB">
        <w:rPr>
          <w:b/>
          <w:color w:val="00B050"/>
        </w:rPr>
        <w:t xml:space="preserve"> (revision of R3-202095) and</w:t>
      </w:r>
    </w:p>
    <w:p w14:paraId="40EF3F25" w14:textId="0403ED29" w:rsidR="00894BAA" w:rsidRDefault="00894BAA" w:rsidP="00894BAA">
      <w:r w:rsidRPr="000A58EB">
        <w:rPr>
          <w:b/>
          <w:color w:val="00B050"/>
        </w:rPr>
        <w:t>R3-20</w:t>
      </w:r>
      <w:r w:rsidR="00535C78">
        <w:rPr>
          <w:b/>
          <w:color w:val="00B050"/>
        </w:rPr>
        <w:t>2672</w:t>
      </w:r>
      <w:r w:rsidRPr="000A58EB">
        <w:rPr>
          <w:b/>
          <w:color w:val="00B050"/>
        </w:rPr>
        <w:t xml:space="preserve"> (revision of R3-202096)</w:t>
      </w:r>
    </w:p>
    <w:p w14:paraId="309917E7" w14:textId="2A6863A0" w:rsidR="00051152" w:rsidRPr="001E2748" w:rsidRDefault="00894BAA" w:rsidP="00051152">
      <w:pPr>
        <w:pStyle w:val="berschrift1"/>
        <w:tabs>
          <w:tab w:val="left" w:pos="2410"/>
        </w:tabs>
      </w:pPr>
      <w:r>
        <w:t>3</w:t>
      </w:r>
      <w:r w:rsidR="00051152" w:rsidRPr="001E2748">
        <w:tab/>
      </w:r>
      <w:r w:rsidR="00BE5235" w:rsidRPr="001E2748">
        <w:t>Discussion</w:t>
      </w:r>
    </w:p>
    <w:bookmarkEnd w:id="2"/>
    <w:p w14:paraId="7E17EE1F" w14:textId="0D0F6972" w:rsidR="00A473EC" w:rsidRDefault="001E2748" w:rsidP="006B5406">
      <w:r>
        <w:t>In the paper [1], the discussion started in the past meetings is continued and more arguments given:</w:t>
      </w:r>
    </w:p>
    <w:p w14:paraId="234CE726" w14:textId="0F6AE6D9" w:rsidR="001E2748" w:rsidRPr="001E2748" w:rsidRDefault="001E2748" w:rsidP="00660727">
      <w:pPr>
        <w:pStyle w:val="Listenabsatz"/>
        <w:numPr>
          <w:ilvl w:val="0"/>
          <w:numId w:val="37"/>
        </w:numPr>
        <w:spacing w:after="180"/>
        <w:contextualSpacing w:val="0"/>
        <w:rPr>
          <w:sz w:val="20"/>
          <w:szCs w:val="20"/>
        </w:rPr>
      </w:pPr>
      <w:r w:rsidRPr="001E2748">
        <w:rPr>
          <w:sz w:val="20"/>
          <w:szCs w:val="20"/>
        </w:rPr>
        <w:t>The source node knows the policy for triggering CHO and can indicate it to the target (CHO “like a classic HO” vs. early CHO to many candidates);</w:t>
      </w:r>
    </w:p>
    <w:p w14:paraId="1326D96B" w14:textId="6162A86B" w:rsidR="001E2748" w:rsidRPr="001E2748" w:rsidRDefault="001E2748" w:rsidP="00660727">
      <w:pPr>
        <w:pStyle w:val="Listenabsatz"/>
        <w:numPr>
          <w:ilvl w:val="0"/>
          <w:numId w:val="37"/>
        </w:numPr>
        <w:spacing w:after="180"/>
        <w:contextualSpacing w:val="0"/>
        <w:rPr>
          <w:sz w:val="20"/>
          <w:szCs w:val="20"/>
        </w:rPr>
      </w:pPr>
      <w:r w:rsidRPr="001E2748">
        <w:rPr>
          <w:sz w:val="20"/>
          <w:szCs w:val="20"/>
        </w:rPr>
        <w:t>The source node, knowing the policy and the likely number of candidates, may estimate the likelihood of access, hence the need for percentage;</w:t>
      </w:r>
    </w:p>
    <w:p w14:paraId="20E3FCC6" w14:textId="09D54F14" w:rsidR="001E2748" w:rsidRPr="001E2748" w:rsidRDefault="001E2748" w:rsidP="00660727">
      <w:pPr>
        <w:pStyle w:val="Listenabsatz"/>
        <w:numPr>
          <w:ilvl w:val="0"/>
          <w:numId w:val="37"/>
        </w:numPr>
        <w:spacing w:after="180"/>
        <w:contextualSpacing w:val="0"/>
        <w:rPr>
          <w:sz w:val="20"/>
          <w:szCs w:val="20"/>
        </w:rPr>
      </w:pPr>
      <w:r w:rsidRPr="001E2748">
        <w:rPr>
          <w:sz w:val="20"/>
          <w:szCs w:val="20"/>
        </w:rPr>
        <w:t>The target knows</w:t>
      </w:r>
      <w:r w:rsidR="00660727">
        <w:rPr>
          <w:sz w:val="20"/>
          <w:szCs w:val="20"/>
        </w:rPr>
        <w:t xml:space="preserve"> its load level and may prefer to avoid allocating too much resources for single UE.</w:t>
      </w:r>
      <w:r w:rsidRPr="001E2748">
        <w:rPr>
          <w:sz w:val="20"/>
          <w:szCs w:val="20"/>
        </w:rPr>
        <w:t xml:space="preserve"> </w:t>
      </w:r>
      <w:r w:rsidR="00660727">
        <w:rPr>
          <w:sz w:val="20"/>
          <w:szCs w:val="20"/>
        </w:rPr>
        <w:t xml:space="preserve">Therefore, it may want to limit </w:t>
      </w:r>
      <w:r w:rsidRPr="001E2748">
        <w:rPr>
          <w:sz w:val="20"/>
          <w:szCs w:val="20"/>
        </w:rPr>
        <w:t>the number of cells that it is ready to offer per UE, so to avoid unnecessary rejections.</w:t>
      </w:r>
      <w:r w:rsidR="00B760E7">
        <w:rPr>
          <w:sz w:val="20"/>
          <w:szCs w:val="20"/>
        </w:rPr>
        <w:t xml:space="preserve"> The estimated arrival probability will </w:t>
      </w:r>
      <w:r w:rsidR="00403C73">
        <w:rPr>
          <w:sz w:val="20"/>
          <w:szCs w:val="20"/>
        </w:rPr>
        <w:t>facilitate the appropriate resource allocation of the target node.</w:t>
      </w:r>
    </w:p>
    <w:p w14:paraId="5A16517D" w14:textId="76C7A55F" w:rsidR="00C811DF" w:rsidRDefault="001E2748" w:rsidP="007F46F9">
      <w:r>
        <w:t xml:space="preserve">Comments </w:t>
      </w:r>
      <w:r w:rsidR="00E5308E">
        <w:t>in the discussion</w:t>
      </w:r>
      <w:r>
        <w:t>:</w:t>
      </w:r>
    </w:p>
    <w:p w14:paraId="5B5EEF92" w14:textId="2CA6856F" w:rsidR="00400DF8" w:rsidRPr="00AA1A90" w:rsidRDefault="00400DF8" w:rsidP="007F46F9">
      <w:pPr>
        <w:rPr>
          <w:u w:val="single"/>
        </w:rPr>
      </w:pPr>
      <w:r w:rsidRPr="00AA1A90">
        <w:rPr>
          <w:u w:val="single"/>
        </w:rPr>
        <w:t>Nokia</w:t>
      </w:r>
    </w:p>
    <w:p w14:paraId="0B59C3A7" w14:textId="520504D9" w:rsidR="00400DF8" w:rsidRDefault="00400DF8" w:rsidP="007F46F9">
      <w:r>
        <w:t xml:space="preserve">We agree (obviously, we co-signed the proposal). </w:t>
      </w:r>
      <w:r w:rsidR="00BC7975">
        <w:t>The proposal may additionally be relevant in case the target uses different CU-UPs and wants to do some load-balancing between them.</w:t>
      </w:r>
    </w:p>
    <w:p w14:paraId="42B28A6E" w14:textId="2A1A8783" w:rsidR="00400DF8" w:rsidRPr="00AA1A90" w:rsidRDefault="00804A95" w:rsidP="007F46F9">
      <w:pPr>
        <w:rPr>
          <w:u w:val="single"/>
        </w:rPr>
      </w:pPr>
      <w:r w:rsidRPr="00AA1A90">
        <w:rPr>
          <w:u w:val="single"/>
        </w:rPr>
        <w:lastRenderedPageBreak/>
        <w:t>Ericsson</w:t>
      </w:r>
    </w:p>
    <w:p w14:paraId="56CD7532" w14:textId="789FA5C2" w:rsidR="00804A95" w:rsidRDefault="00804A95" w:rsidP="007F46F9">
      <w:r>
        <w:t xml:space="preserve">Agree to introduce this IE, with the following change on the procedural text: </w:t>
      </w:r>
      <w:r w:rsidRPr="00804A95">
        <w:rPr>
          <w:i/>
          <w:iCs/>
        </w:rPr>
        <w:t xml:space="preserve">target eNB </w:t>
      </w:r>
      <w:r w:rsidRPr="00804A95">
        <w:rPr>
          <w:i/>
          <w:iCs/>
          <w:strike/>
          <w:highlight w:val="red"/>
        </w:rPr>
        <w:t>should</w:t>
      </w:r>
      <w:r w:rsidRPr="00804A95">
        <w:rPr>
          <w:i/>
          <w:iCs/>
        </w:rPr>
        <w:t xml:space="preserve"> </w:t>
      </w:r>
      <w:r w:rsidRPr="00804A95">
        <w:rPr>
          <w:i/>
          <w:iCs/>
          <w:highlight w:val="green"/>
        </w:rPr>
        <w:t>may</w:t>
      </w:r>
      <w:r w:rsidRPr="00804A95">
        <w:rPr>
          <w:i/>
          <w:iCs/>
        </w:rPr>
        <w:t xml:space="preserve"> use the information</w:t>
      </w:r>
    </w:p>
    <w:p w14:paraId="4579E9B9" w14:textId="2E4940F2" w:rsidR="00804A95" w:rsidRPr="00AA1A90" w:rsidRDefault="00EA0D3C" w:rsidP="007F46F9">
      <w:pPr>
        <w:rPr>
          <w:rFonts w:eastAsiaTheme="minorEastAsia"/>
          <w:u w:val="single"/>
          <w:lang w:eastAsia="zh-CN"/>
        </w:rPr>
      </w:pPr>
      <w:r w:rsidRPr="00AA1A90">
        <w:rPr>
          <w:rFonts w:eastAsiaTheme="minorEastAsia" w:hint="eastAsia"/>
          <w:u w:val="single"/>
          <w:lang w:eastAsia="zh-CN"/>
        </w:rPr>
        <w:t>H</w:t>
      </w:r>
      <w:r w:rsidRPr="00AA1A90">
        <w:rPr>
          <w:rFonts w:eastAsiaTheme="minorEastAsia"/>
          <w:u w:val="single"/>
          <w:lang w:eastAsia="zh-CN"/>
        </w:rPr>
        <w:t>uawei</w:t>
      </w:r>
    </w:p>
    <w:p w14:paraId="4B4D46AD" w14:textId="41831194" w:rsidR="00EA0D3C" w:rsidRPr="00AA1A90" w:rsidRDefault="00EA0D3C" w:rsidP="007F46F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 are fine to have this IE if operators think it is beneficial although it is suspected there would be potential IOT issues.</w:t>
      </w:r>
    </w:p>
    <w:p w14:paraId="2D964E9B" w14:textId="77777777" w:rsidR="00461B11" w:rsidRPr="00AA1A90" w:rsidRDefault="00461B11" w:rsidP="007F46F9">
      <w:pPr>
        <w:rPr>
          <w:u w:val="single"/>
        </w:rPr>
      </w:pPr>
      <w:r w:rsidRPr="00AA1A90">
        <w:rPr>
          <w:u w:val="single"/>
        </w:rPr>
        <w:t>Vodafone</w:t>
      </w:r>
    </w:p>
    <w:p w14:paraId="3BACA87A" w14:textId="28E0553B" w:rsidR="00A43BC2" w:rsidRDefault="00461B11" w:rsidP="007F46F9">
      <w:r>
        <w:t>We agree also to the change proposed by Ericsson (‘may’ instead of ‘should’)</w:t>
      </w:r>
    </w:p>
    <w:p w14:paraId="28E42E52" w14:textId="278FF60B" w:rsidR="000F16C4" w:rsidRPr="001E2748" w:rsidRDefault="00894BAA" w:rsidP="00E00CEF">
      <w:pPr>
        <w:pStyle w:val="berschrift1"/>
      </w:pPr>
      <w:r>
        <w:t>4</w:t>
      </w:r>
      <w:r w:rsidR="000F16C4" w:rsidRPr="001E2748">
        <w:tab/>
      </w:r>
      <w:r w:rsidR="00CD2620" w:rsidRPr="001E2748">
        <w:t>Conclusions</w:t>
      </w:r>
    </w:p>
    <w:p w14:paraId="7A1DBD0F" w14:textId="3EDF9635" w:rsidR="00A43BC2" w:rsidRDefault="00AA1A90" w:rsidP="00A42324">
      <w:pPr>
        <w:jc w:val="both"/>
        <w:rPr>
          <w:bCs/>
        </w:rPr>
      </w:pPr>
      <w:r>
        <w:rPr>
          <w:bCs/>
        </w:rPr>
        <w:t>The result of the discussion is as follows</w:t>
      </w:r>
    </w:p>
    <w:p w14:paraId="6A57BC8F" w14:textId="46328806" w:rsidR="00A4369D" w:rsidRDefault="00AA1A90" w:rsidP="00A42324">
      <w:pPr>
        <w:jc w:val="both"/>
        <w:rPr>
          <w:bCs/>
        </w:rPr>
      </w:pPr>
      <w:r>
        <w:rPr>
          <w:bCs/>
        </w:rPr>
        <w:t xml:space="preserve">-All companies participating in the email discussion support the introduction of the IE </w:t>
      </w:r>
      <w:r w:rsidRPr="00AA1A90">
        <w:rPr>
          <w:bCs/>
          <w:i/>
        </w:rPr>
        <w:t>Estimated Arrival Probability.</w:t>
      </w:r>
    </w:p>
    <w:p w14:paraId="1A218CA8" w14:textId="221DAB97" w:rsidR="00A4369D" w:rsidRDefault="00AA1A90" w:rsidP="00A42324">
      <w:pPr>
        <w:jc w:val="both"/>
        <w:rPr>
          <w:bCs/>
        </w:rPr>
      </w:pPr>
      <w:r>
        <w:rPr>
          <w:bCs/>
        </w:rPr>
        <w:t>-TPs have been revised</w:t>
      </w:r>
    </w:p>
    <w:p w14:paraId="2A91F4B5" w14:textId="446E6120" w:rsidR="000A58EB" w:rsidRPr="00C17AC8" w:rsidRDefault="000A58EB" w:rsidP="00A42324">
      <w:pPr>
        <w:jc w:val="both"/>
        <w:rPr>
          <w:b/>
        </w:rPr>
      </w:pPr>
      <w:r w:rsidRPr="00C17AC8">
        <w:rPr>
          <w:b/>
        </w:rPr>
        <w:t xml:space="preserve">It is therefore proposed to </w:t>
      </w:r>
      <w:r w:rsidR="005E53F5" w:rsidRPr="00C17AC8">
        <w:rPr>
          <w:b/>
        </w:rPr>
        <w:t>agree</w:t>
      </w:r>
      <w:r w:rsidRPr="00C17AC8">
        <w:rPr>
          <w:b/>
        </w:rPr>
        <w:t xml:space="preserve"> the TPs in</w:t>
      </w:r>
    </w:p>
    <w:p w14:paraId="075E39AD" w14:textId="6A141164" w:rsidR="000A58EB" w:rsidRPr="00C17AC8" w:rsidRDefault="000A58EB" w:rsidP="00A42324">
      <w:pPr>
        <w:jc w:val="both"/>
        <w:rPr>
          <w:b/>
        </w:rPr>
      </w:pPr>
      <w:r w:rsidRPr="00C17AC8">
        <w:rPr>
          <w:b/>
        </w:rPr>
        <w:t>R3-20</w:t>
      </w:r>
      <w:r w:rsidR="00535C78">
        <w:rPr>
          <w:b/>
        </w:rPr>
        <w:t>2671</w:t>
      </w:r>
      <w:r w:rsidRPr="00C17AC8">
        <w:rPr>
          <w:b/>
        </w:rPr>
        <w:t xml:space="preserve"> (revision of R3-202095) and</w:t>
      </w:r>
    </w:p>
    <w:p w14:paraId="5C81A66B" w14:textId="673AFC2C" w:rsidR="00AA1A90" w:rsidRPr="00C17AC8" w:rsidRDefault="000A58EB" w:rsidP="00A42324">
      <w:pPr>
        <w:jc w:val="both"/>
        <w:rPr>
          <w:b/>
          <w:bCs/>
        </w:rPr>
      </w:pPr>
      <w:r w:rsidRPr="00C17AC8">
        <w:rPr>
          <w:b/>
        </w:rPr>
        <w:t>R3-20</w:t>
      </w:r>
      <w:r w:rsidR="00535C78">
        <w:rPr>
          <w:b/>
        </w:rPr>
        <w:t>2672 (</w:t>
      </w:r>
      <w:r w:rsidRPr="00C17AC8">
        <w:rPr>
          <w:b/>
        </w:rPr>
        <w:t>revision of R3-202096)</w:t>
      </w:r>
    </w:p>
    <w:p w14:paraId="483F8717" w14:textId="77777777" w:rsidR="00403B9B" w:rsidRPr="001E2748" w:rsidRDefault="00403B9B" w:rsidP="00403B9B">
      <w:pPr>
        <w:pStyle w:val="berschrift1"/>
      </w:pPr>
      <w:r w:rsidRPr="001E2748">
        <w:t>References</w:t>
      </w:r>
    </w:p>
    <w:p w14:paraId="3DE2A0DA" w14:textId="1CB67FCC" w:rsidR="00EF4630" w:rsidRPr="001E2748" w:rsidRDefault="00846E32" w:rsidP="0067190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Hlk4571997"/>
      <w:r w:rsidRPr="001E2748">
        <w:t>R3-</w:t>
      </w:r>
      <w:r w:rsidR="001E2748">
        <w:t>20</w:t>
      </w:r>
      <w:r w:rsidR="00A43BC2">
        <w:t>2094</w:t>
      </w:r>
      <w:r w:rsidRPr="001E2748">
        <w:t>, RAN3 #10</w:t>
      </w:r>
      <w:bookmarkEnd w:id="3"/>
      <w:r w:rsidR="001E2748">
        <w:t>7</w:t>
      </w:r>
      <w:r w:rsidR="00A43BC2">
        <w:t>bis</w:t>
      </w:r>
      <w:r w:rsidR="001E2748">
        <w:t>-e</w:t>
      </w:r>
    </w:p>
    <w:p w14:paraId="6FF1FF78" w14:textId="56288611" w:rsidR="00A43BC2" w:rsidRPr="001E2748" w:rsidRDefault="00A43BC2" w:rsidP="00A43BC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1E2748">
        <w:t>R3-</w:t>
      </w:r>
      <w:r>
        <w:t>202095</w:t>
      </w:r>
      <w:r w:rsidRPr="001E2748">
        <w:t>, RAN3 #10</w:t>
      </w:r>
      <w:r>
        <w:t>7bis-e</w:t>
      </w:r>
    </w:p>
    <w:p w14:paraId="31E29728" w14:textId="46F287CF" w:rsidR="00A43BC2" w:rsidRPr="001E2748" w:rsidRDefault="00A43BC2" w:rsidP="00A43BC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1E2748">
        <w:t>R3-</w:t>
      </w:r>
      <w:r>
        <w:t>202096</w:t>
      </w:r>
      <w:r w:rsidRPr="001E2748">
        <w:t>, RAN3 #10</w:t>
      </w:r>
      <w:r>
        <w:t>7bis-e</w:t>
      </w:r>
    </w:p>
    <w:p w14:paraId="5DE20145" w14:textId="77777777" w:rsidR="00BA4921" w:rsidRPr="001E2748" w:rsidRDefault="00BA4921" w:rsidP="00BA4921">
      <w:pPr>
        <w:overflowPunct w:val="0"/>
        <w:autoSpaceDE w:val="0"/>
        <w:autoSpaceDN w:val="0"/>
        <w:adjustRightInd w:val="0"/>
        <w:textAlignment w:val="baseline"/>
      </w:pPr>
    </w:p>
    <w:sectPr w:rsidR="00BA4921" w:rsidRPr="001E2748" w:rsidSect="00061411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B5F4D" w14:textId="77777777" w:rsidR="00073887" w:rsidRDefault="00073887">
      <w:r>
        <w:separator/>
      </w:r>
    </w:p>
  </w:endnote>
  <w:endnote w:type="continuationSeparator" w:id="0">
    <w:p w14:paraId="0756AC89" w14:textId="77777777" w:rsidR="00073887" w:rsidRDefault="00073887">
      <w:r>
        <w:continuationSeparator/>
      </w:r>
    </w:p>
  </w:endnote>
  <w:endnote w:type="continuationNotice" w:id="1">
    <w:p w14:paraId="76AC37CF" w14:textId="77777777" w:rsidR="00073887" w:rsidRDefault="000738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084D15" w14:textId="40D9A6A5" w:rsidR="00A14993" w:rsidRDefault="00A14993">
    <w:pPr>
      <w:pStyle w:val="Fuzeile"/>
    </w:pPr>
    <w:r>
      <w:rPr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8DAE00E" wp14:editId="2BEC0302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43a24039a2e4e861f52ebb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EB40B42" w14:textId="01816530" w:rsidR="00A14993" w:rsidRPr="00A14993" w:rsidRDefault="00BA0870" w:rsidP="00A14993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DAE00E" id="_x0000_t202" coordsize="21600,21600" o:spt="202" path="m,l,21600r21600,l21600,xe">
              <v:stroke joinstyle="miter"/>
              <v:path gradientshapeok="t" o:connecttype="rect"/>
            </v:shapetype>
            <v:shape id="MSIPCM43a24039a2e4e861f52ebb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Dp7HwMAADgGAAAOAAAAZHJzL2Uyb0RvYy54bWysVEtv2zAMvg/YfxB02GmpH7Gd2GtapCmy&#10;FUjbAOnQsyLLtTBbciWlcVf0v4+S7fSxHYZhF5siKT4+fuLxaVtX6IEpzaWY4eDIx4gJKnMu7mb4&#10;+81yNMVIGyJyUknBZviRaXx68vHD8b7JWChLWeVMIQgidLZvZrg0psk8T9OS1UQfyYYJMBZS1cTA&#10;Ud15uSJ7iF5XXuj7ibeXKm+UpExr0J53Rnzi4hcFo+a6KDQzqJphqM24r3Lfrf16J8cku1OkKTnt&#10;yyD/UEVNuICkh1DnxBC0U/y3UDWnSmpZmCMqa08WBafM9QDdBP67bjYlaZjrBcDRzQEm/f/C0quH&#10;tUI8h9lhJEgNI7rcXKwXl9GYhJE/TknIIjZNgiIO2XabbDHKmaaA4NOn+500X74RXS5kzrpTNgqS&#10;NI0nUTgOPvcOjN+VpjdPo/DI7w23PDdlr4/T+KBfV4SymonhTueylNIw1cl9gAuRs7YP0P3WitdE&#10;Pb7x2gAHgJy931DVjWx6jX9IvGLFkBOUz5Yb+0ZnANGmAZBMeyZbi1Ov16C0I28LVds/DBOBHVj2&#10;eGAWaw2ioJzEiZ9GMUYUbGGSTHxHPe/ldqO0+cpkjawwwwqqdoQiDyttICO4Di42mZBLXlWOvZVA&#10;+xlOxrHvLhwscKMS1heKgBi91LHyKQ1gumdhOlom08koWkbxKJ3405EfpGdp4kdpdL58tvGCKCt5&#10;njOx4oINLySI/o6B/VvtuO3eyJtStax4bvuwtdnuFpVCDwSe6hY48MMCDU288vLeluPM0N3wd116&#10;dmbdbKxk2m3bD2wr80eYo5KAL0xJN3TJIemKaLMmCp49KGGVmWv4FJUEUGUvYVRK9fNPeusPWIAV&#10;oz2skRnW9zuiGEbVhYB3GsaRD7NGxp1AUE5IgyiCw3bQil29kNA3PEIoy4nW11SDWChZ38Kqm9t0&#10;YCKCQlIAahAXBk5ggFVJ2XzuZFgxDTErsWmoDT2gfNPeEtX0RDOA35UcNg3J3vGt87U3hZzvjCy4&#10;I6NFtoMTsLcHWE9uCv0qtfvv9dl5vSz8k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IMQOns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0EB40B42" w14:textId="01816530" w:rsidR="00A14993" w:rsidRPr="00A14993" w:rsidRDefault="00BA0870" w:rsidP="00A14993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83A5E" w14:textId="77777777" w:rsidR="00073887" w:rsidRDefault="00073887">
      <w:r>
        <w:separator/>
      </w:r>
    </w:p>
  </w:footnote>
  <w:footnote w:type="continuationSeparator" w:id="0">
    <w:p w14:paraId="114F250F" w14:textId="77777777" w:rsidR="00073887" w:rsidRDefault="00073887">
      <w:r>
        <w:continuationSeparator/>
      </w:r>
    </w:p>
  </w:footnote>
  <w:footnote w:type="continuationNotice" w:id="1">
    <w:p w14:paraId="46AC1C08" w14:textId="77777777" w:rsidR="00073887" w:rsidRDefault="0007388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D8078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98F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DA4A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944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24CA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3802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C4C1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CC8A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7A3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49699C"/>
    <w:multiLevelType w:val="hybridMultilevel"/>
    <w:tmpl w:val="B74450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4D4E69"/>
    <w:multiLevelType w:val="hybridMultilevel"/>
    <w:tmpl w:val="D14623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E037A8"/>
    <w:multiLevelType w:val="hybridMultilevel"/>
    <w:tmpl w:val="2C24EB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A7061EF"/>
    <w:multiLevelType w:val="hybridMultilevel"/>
    <w:tmpl w:val="B582D8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5A9765B"/>
    <w:multiLevelType w:val="hybridMultilevel"/>
    <w:tmpl w:val="B3D44A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8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1169D"/>
    <w:multiLevelType w:val="hybridMultilevel"/>
    <w:tmpl w:val="4FA4C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B929B6"/>
    <w:multiLevelType w:val="hybridMultilevel"/>
    <w:tmpl w:val="465A5D34"/>
    <w:lvl w:ilvl="0" w:tplc="8EE0D15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EE1444"/>
    <w:multiLevelType w:val="hybridMultilevel"/>
    <w:tmpl w:val="3982BE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7"/>
  </w:num>
  <w:num w:numId="3">
    <w:abstractNumId w:val="16"/>
  </w:num>
  <w:num w:numId="4">
    <w:abstractNumId w:val="10"/>
  </w:num>
  <w:num w:numId="5">
    <w:abstractNumId w:val="11"/>
  </w:num>
  <w:num w:numId="6">
    <w:abstractNumId w:val="36"/>
  </w:num>
  <w:num w:numId="7">
    <w:abstractNumId w:val="23"/>
  </w:num>
  <w:num w:numId="8">
    <w:abstractNumId w:val="17"/>
  </w:num>
  <w:num w:numId="9">
    <w:abstractNumId w:val="35"/>
  </w:num>
  <w:num w:numId="10">
    <w:abstractNumId w:val="22"/>
  </w:num>
  <w:num w:numId="11">
    <w:abstractNumId w:val="14"/>
  </w:num>
  <w:num w:numId="12">
    <w:abstractNumId w:val="29"/>
  </w:num>
  <w:num w:numId="13">
    <w:abstractNumId w:val="30"/>
  </w:num>
  <w:num w:numId="14">
    <w:abstractNumId w:val="28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25"/>
  </w:num>
  <w:num w:numId="26">
    <w:abstractNumId w:val="18"/>
  </w:num>
  <w:num w:numId="27">
    <w:abstractNumId w:val="21"/>
  </w:num>
  <w:num w:numId="28">
    <w:abstractNumId w:val="33"/>
  </w:num>
  <w:num w:numId="29">
    <w:abstractNumId w:val="34"/>
  </w:num>
  <w:num w:numId="30">
    <w:abstractNumId w:val="24"/>
  </w:num>
  <w:num w:numId="31">
    <w:abstractNumId w:val="32"/>
  </w:num>
  <w:num w:numId="32">
    <w:abstractNumId w:val="13"/>
  </w:num>
  <w:num w:numId="33">
    <w:abstractNumId w:val="31"/>
  </w:num>
  <w:num w:numId="34">
    <w:abstractNumId w:val="15"/>
  </w:num>
  <w:num w:numId="35">
    <w:abstractNumId w:val="26"/>
  </w:num>
  <w:num w:numId="36">
    <w:abstractNumId w:val="9"/>
  </w:num>
  <w:num w:numId="37">
    <w:abstractNumId w:val="37"/>
  </w:num>
  <w:num w:numId="38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5B4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5B9E"/>
    <w:rsid w:val="00017509"/>
    <w:rsid w:val="00017E54"/>
    <w:rsid w:val="00030F6F"/>
    <w:rsid w:val="000314A7"/>
    <w:rsid w:val="00032E6B"/>
    <w:rsid w:val="00033397"/>
    <w:rsid w:val="000342C7"/>
    <w:rsid w:val="00040095"/>
    <w:rsid w:val="00042620"/>
    <w:rsid w:val="00045D78"/>
    <w:rsid w:val="0004695C"/>
    <w:rsid w:val="000475F2"/>
    <w:rsid w:val="00051152"/>
    <w:rsid w:val="00051B46"/>
    <w:rsid w:val="0005208F"/>
    <w:rsid w:val="0005212E"/>
    <w:rsid w:val="0005648A"/>
    <w:rsid w:val="00056FCD"/>
    <w:rsid w:val="00057B8D"/>
    <w:rsid w:val="00061411"/>
    <w:rsid w:val="00061BD0"/>
    <w:rsid w:val="00063F07"/>
    <w:rsid w:val="00064BA2"/>
    <w:rsid w:val="00065F46"/>
    <w:rsid w:val="0006634A"/>
    <w:rsid w:val="00067E1F"/>
    <w:rsid w:val="000705C2"/>
    <w:rsid w:val="00071F01"/>
    <w:rsid w:val="00072A62"/>
    <w:rsid w:val="00073887"/>
    <w:rsid w:val="00074356"/>
    <w:rsid w:val="00074A6D"/>
    <w:rsid w:val="00074E0B"/>
    <w:rsid w:val="000764C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1FA6"/>
    <w:rsid w:val="000925FD"/>
    <w:rsid w:val="00096BF9"/>
    <w:rsid w:val="000A1353"/>
    <w:rsid w:val="000A175A"/>
    <w:rsid w:val="000A36B8"/>
    <w:rsid w:val="000A4BFA"/>
    <w:rsid w:val="000A58EB"/>
    <w:rsid w:val="000B07F1"/>
    <w:rsid w:val="000B1DBC"/>
    <w:rsid w:val="000B2EEB"/>
    <w:rsid w:val="000B3F12"/>
    <w:rsid w:val="000B4278"/>
    <w:rsid w:val="000B4E88"/>
    <w:rsid w:val="000B53A8"/>
    <w:rsid w:val="000B7558"/>
    <w:rsid w:val="000B7BCF"/>
    <w:rsid w:val="000C00D3"/>
    <w:rsid w:val="000C1438"/>
    <w:rsid w:val="000C16B8"/>
    <w:rsid w:val="000C1CC1"/>
    <w:rsid w:val="000C2A2A"/>
    <w:rsid w:val="000C2CBB"/>
    <w:rsid w:val="000C5C6A"/>
    <w:rsid w:val="000C6AF3"/>
    <w:rsid w:val="000C6D96"/>
    <w:rsid w:val="000C7039"/>
    <w:rsid w:val="000D1B75"/>
    <w:rsid w:val="000D458F"/>
    <w:rsid w:val="000D4960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21BF"/>
    <w:rsid w:val="00124E93"/>
    <w:rsid w:val="00125056"/>
    <w:rsid w:val="00126062"/>
    <w:rsid w:val="001271B2"/>
    <w:rsid w:val="001308CC"/>
    <w:rsid w:val="001326A8"/>
    <w:rsid w:val="00132931"/>
    <w:rsid w:val="00132C93"/>
    <w:rsid w:val="00133114"/>
    <w:rsid w:val="001335E3"/>
    <w:rsid w:val="0013680F"/>
    <w:rsid w:val="00140A8D"/>
    <w:rsid w:val="00140AF7"/>
    <w:rsid w:val="00141F05"/>
    <w:rsid w:val="001450A6"/>
    <w:rsid w:val="0014626D"/>
    <w:rsid w:val="00147021"/>
    <w:rsid w:val="0014785F"/>
    <w:rsid w:val="001509F1"/>
    <w:rsid w:val="00151A61"/>
    <w:rsid w:val="00153E12"/>
    <w:rsid w:val="00155D37"/>
    <w:rsid w:val="0015684E"/>
    <w:rsid w:val="00160245"/>
    <w:rsid w:val="001609C9"/>
    <w:rsid w:val="001624A3"/>
    <w:rsid w:val="001629A8"/>
    <w:rsid w:val="0016401A"/>
    <w:rsid w:val="0016423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5EB7"/>
    <w:rsid w:val="00186739"/>
    <w:rsid w:val="00186930"/>
    <w:rsid w:val="00186FC5"/>
    <w:rsid w:val="00187D05"/>
    <w:rsid w:val="00187F07"/>
    <w:rsid w:val="0019067C"/>
    <w:rsid w:val="001923C0"/>
    <w:rsid w:val="00194CD0"/>
    <w:rsid w:val="0019505B"/>
    <w:rsid w:val="00195C59"/>
    <w:rsid w:val="00196B97"/>
    <w:rsid w:val="00197002"/>
    <w:rsid w:val="001A2F0F"/>
    <w:rsid w:val="001A445F"/>
    <w:rsid w:val="001A6676"/>
    <w:rsid w:val="001A68CF"/>
    <w:rsid w:val="001A7E3F"/>
    <w:rsid w:val="001B00BD"/>
    <w:rsid w:val="001B0179"/>
    <w:rsid w:val="001B0E81"/>
    <w:rsid w:val="001B290B"/>
    <w:rsid w:val="001B5425"/>
    <w:rsid w:val="001B7434"/>
    <w:rsid w:val="001B7E7E"/>
    <w:rsid w:val="001B7E9B"/>
    <w:rsid w:val="001C0E24"/>
    <w:rsid w:val="001C34C9"/>
    <w:rsid w:val="001C6D3D"/>
    <w:rsid w:val="001C76D1"/>
    <w:rsid w:val="001C7DA1"/>
    <w:rsid w:val="001D0230"/>
    <w:rsid w:val="001D068F"/>
    <w:rsid w:val="001D0FD5"/>
    <w:rsid w:val="001D393D"/>
    <w:rsid w:val="001D412B"/>
    <w:rsid w:val="001D6244"/>
    <w:rsid w:val="001D6AAA"/>
    <w:rsid w:val="001D6CB7"/>
    <w:rsid w:val="001E0B79"/>
    <w:rsid w:val="001E12EF"/>
    <w:rsid w:val="001E2748"/>
    <w:rsid w:val="001E36F2"/>
    <w:rsid w:val="001E407C"/>
    <w:rsid w:val="001E7356"/>
    <w:rsid w:val="001F15B6"/>
    <w:rsid w:val="001F168B"/>
    <w:rsid w:val="001F63AE"/>
    <w:rsid w:val="001F6772"/>
    <w:rsid w:val="001F6925"/>
    <w:rsid w:val="002002E9"/>
    <w:rsid w:val="00201FD2"/>
    <w:rsid w:val="0020399F"/>
    <w:rsid w:val="00203B4C"/>
    <w:rsid w:val="00204352"/>
    <w:rsid w:val="002055E0"/>
    <w:rsid w:val="0020566E"/>
    <w:rsid w:val="002057BC"/>
    <w:rsid w:val="00205DCD"/>
    <w:rsid w:val="0021049E"/>
    <w:rsid w:val="00216A77"/>
    <w:rsid w:val="00216F12"/>
    <w:rsid w:val="002175D9"/>
    <w:rsid w:val="0022219E"/>
    <w:rsid w:val="00222918"/>
    <w:rsid w:val="0022526D"/>
    <w:rsid w:val="00225627"/>
    <w:rsid w:val="00225E6A"/>
    <w:rsid w:val="0022606D"/>
    <w:rsid w:val="0022797B"/>
    <w:rsid w:val="0023050E"/>
    <w:rsid w:val="00230C70"/>
    <w:rsid w:val="00230CAD"/>
    <w:rsid w:val="002327FF"/>
    <w:rsid w:val="00232E32"/>
    <w:rsid w:val="00233415"/>
    <w:rsid w:val="00237306"/>
    <w:rsid w:val="002407E5"/>
    <w:rsid w:val="0024510A"/>
    <w:rsid w:val="002456E8"/>
    <w:rsid w:val="0024727F"/>
    <w:rsid w:val="00247E55"/>
    <w:rsid w:val="002510CE"/>
    <w:rsid w:val="002526D2"/>
    <w:rsid w:val="00252E47"/>
    <w:rsid w:val="0025392F"/>
    <w:rsid w:val="0025393D"/>
    <w:rsid w:val="00254371"/>
    <w:rsid w:val="00254EBB"/>
    <w:rsid w:val="0025778B"/>
    <w:rsid w:val="00262D37"/>
    <w:rsid w:val="00264132"/>
    <w:rsid w:val="0026547A"/>
    <w:rsid w:val="00265F20"/>
    <w:rsid w:val="00267F60"/>
    <w:rsid w:val="002747EC"/>
    <w:rsid w:val="00274D2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57F7"/>
    <w:rsid w:val="002A6219"/>
    <w:rsid w:val="002A7EF7"/>
    <w:rsid w:val="002B0220"/>
    <w:rsid w:val="002B0529"/>
    <w:rsid w:val="002B5A2A"/>
    <w:rsid w:val="002B7066"/>
    <w:rsid w:val="002B707A"/>
    <w:rsid w:val="002C1220"/>
    <w:rsid w:val="002C2085"/>
    <w:rsid w:val="002C3D2A"/>
    <w:rsid w:val="002C4C12"/>
    <w:rsid w:val="002C4C9C"/>
    <w:rsid w:val="002C54F7"/>
    <w:rsid w:val="002D26EE"/>
    <w:rsid w:val="002D44E3"/>
    <w:rsid w:val="002D559B"/>
    <w:rsid w:val="002E0428"/>
    <w:rsid w:val="002E0503"/>
    <w:rsid w:val="002E0B99"/>
    <w:rsid w:val="002E124D"/>
    <w:rsid w:val="002E3237"/>
    <w:rsid w:val="002E57E8"/>
    <w:rsid w:val="002E5F5C"/>
    <w:rsid w:val="002E66E8"/>
    <w:rsid w:val="002E6CDE"/>
    <w:rsid w:val="002F0C0B"/>
    <w:rsid w:val="002F0C28"/>
    <w:rsid w:val="002F0D22"/>
    <w:rsid w:val="002F1207"/>
    <w:rsid w:val="002F2360"/>
    <w:rsid w:val="002F2626"/>
    <w:rsid w:val="002F3A38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5C0F"/>
    <w:rsid w:val="00326069"/>
    <w:rsid w:val="00326DC1"/>
    <w:rsid w:val="003310A8"/>
    <w:rsid w:val="003321D6"/>
    <w:rsid w:val="003330E3"/>
    <w:rsid w:val="00333761"/>
    <w:rsid w:val="00334964"/>
    <w:rsid w:val="003368FA"/>
    <w:rsid w:val="003413A2"/>
    <w:rsid w:val="00341736"/>
    <w:rsid w:val="00341FC1"/>
    <w:rsid w:val="003424D0"/>
    <w:rsid w:val="00342E82"/>
    <w:rsid w:val="003454FC"/>
    <w:rsid w:val="00346E0E"/>
    <w:rsid w:val="003474A6"/>
    <w:rsid w:val="0035110D"/>
    <w:rsid w:val="00351EFF"/>
    <w:rsid w:val="00353EE1"/>
    <w:rsid w:val="0035462D"/>
    <w:rsid w:val="00354716"/>
    <w:rsid w:val="00354A4F"/>
    <w:rsid w:val="003554F3"/>
    <w:rsid w:val="003556A5"/>
    <w:rsid w:val="003565BE"/>
    <w:rsid w:val="00356EC2"/>
    <w:rsid w:val="00357582"/>
    <w:rsid w:val="00357F79"/>
    <w:rsid w:val="00363711"/>
    <w:rsid w:val="0036469A"/>
    <w:rsid w:val="00366377"/>
    <w:rsid w:val="0037010F"/>
    <w:rsid w:val="00371168"/>
    <w:rsid w:val="0037356D"/>
    <w:rsid w:val="0037419B"/>
    <w:rsid w:val="0037429E"/>
    <w:rsid w:val="003770E5"/>
    <w:rsid w:val="0037722C"/>
    <w:rsid w:val="00380699"/>
    <w:rsid w:val="00382E40"/>
    <w:rsid w:val="0038326F"/>
    <w:rsid w:val="00387439"/>
    <w:rsid w:val="0039304A"/>
    <w:rsid w:val="003942E3"/>
    <w:rsid w:val="003953AB"/>
    <w:rsid w:val="00395FDA"/>
    <w:rsid w:val="003976C3"/>
    <w:rsid w:val="003A68D5"/>
    <w:rsid w:val="003B159D"/>
    <w:rsid w:val="003B2140"/>
    <w:rsid w:val="003B4517"/>
    <w:rsid w:val="003B50E1"/>
    <w:rsid w:val="003B5CE4"/>
    <w:rsid w:val="003B600A"/>
    <w:rsid w:val="003B6B71"/>
    <w:rsid w:val="003C0FCF"/>
    <w:rsid w:val="003C2323"/>
    <w:rsid w:val="003C304E"/>
    <w:rsid w:val="003C333B"/>
    <w:rsid w:val="003C48A5"/>
    <w:rsid w:val="003C4E37"/>
    <w:rsid w:val="003C56F3"/>
    <w:rsid w:val="003C7671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2C04"/>
    <w:rsid w:val="003F39F5"/>
    <w:rsid w:val="00400DEB"/>
    <w:rsid w:val="00400DF8"/>
    <w:rsid w:val="00401855"/>
    <w:rsid w:val="00401880"/>
    <w:rsid w:val="004036C4"/>
    <w:rsid w:val="00403B9B"/>
    <w:rsid w:val="00403C73"/>
    <w:rsid w:val="00407F6C"/>
    <w:rsid w:val="00411A17"/>
    <w:rsid w:val="0041566D"/>
    <w:rsid w:val="004168D2"/>
    <w:rsid w:val="00420050"/>
    <w:rsid w:val="00420701"/>
    <w:rsid w:val="00424B9F"/>
    <w:rsid w:val="00426E7A"/>
    <w:rsid w:val="0043223E"/>
    <w:rsid w:val="004325A1"/>
    <w:rsid w:val="00433E79"/>
    <w:rsid w:val="004366C3"/>
    <w:rsid w:val="00437774"/>
    <w:rsid w:val="0044028F"/>
    <w:rsid w:val="004446E8"/>
    <w:rsid w:val="0044513F"/>
    <w:rsid w:val="00446DBD"/>
    <w:rsid w:val="00450326"/>
    <w:rsid w:val="00450759"/>
    <w:rsid w:val="0045441A"/>
    <w:rsid w:val="00454E20"/>
    <w:rsid w:val="00456E0C"/>
    <w:rsid w:val="00457C85"/>
    <w:rsid w:val="00457EE3"/>
    <w:rsid w:val="004603B6"/>
    <w:rsid w:val="004605BE"/>
    <w:rsid w:val="00460D8B"/>
    <w:rsid w:val="00461B11"/>
    <w:rsid w:val="0046266F"/>
    <w:rsid w:val="00464BF9"/>
    <w:rsid w:val="004656FD"/>
    <w:rsid w:val="00465AE0"/>
    <w:rsid w:val="00465C8F"/>
    <w:rsid w:val="00465DD6"/>
    <w:rsid w:val="00467718"/>
    <w:rsid w:val="0047378F"/>
    <w:rsid w:val="004745E6"/>
    <w:rsid w:val="00477373"/>
    <w:rsid w:val="00480550"/>
    <w:rsid w:val="00483AFF"/>
    <w:rsid w:val="00484DBF"/>
    <w:rsid w:val="004862A9"/>
    <w:rsid w:val="00486CD7"/>
    <w:rsid w:val="00490813"/>
    <w:rsid w:val="00490F3B"/>
    <w:rsid w:val="00493F5A"/>
    <w:rsid w:val="00494C2D"/>
    <w:rsid w:val="00495283"/>
    <w:rsid w:val="00495410"/>
    <w:rsid w:val="004964A5"/>
    <w:rsid w:val="004A0703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0E03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D5FC6"/>
    <w:rsid w:val="004E0793"/>
    <w:rsid w:val="004E213A"/>
    <w:rsid w:val="004E2FA7"/>
    <w:rsid w:val="004E3504"/>
    <w:rsid w:val="004E4813"/>
    <w:rsid w:val="004E57BE"/>
    <w:rsid w:val="004E58B1"/>
    <w:rsid w:val="004E7A48"/>
    <w:rsid w:val="004E7AEF"/>
    <w:rsid w:val="004F0A14"/>
    <w:rsid w:val="004F1843"/>
    <w:rsid w:val="004F3C59"/>
    <w:rsid w:val="004F4CF7"/>
    <w:rsid w:val="004F536A"/>
    <w:rsid w:val="005020E7"/>
    <w:rsid w:val="00502ACC"/>
    <w:rsid w:val="00503171"/>
    <w:rsid w:val="005104C3"/>
    <w:rsid w:val="0051206A"/>
    <w:rsid w:val="00512309"/>
    <w:rsid w:val="00512CFF"/>
    <w:rsid w:val="0051359F"/>
    <w:rsid w:val="00514482"/>
    <w:rsid w:val="005161F4"/>
    <w:rsid w:val="00516307"/>
    <w:rsid w:val="00520A53"/>
    <w:rsid w:val="00522C51"/>
    <w:rsid w:val="00526054"/>
    <w:rsid w:val="00526E01"/>
    <w:rsid w:val="00530762"/>
    <w:rsid w:val="005323EE"/>
    <w:rsid w:val="00534DA0"/>
    <w:rsid w:val="00535C78"/>
    <w:rsid w:val="00537356"/>
    <w:rsid w:val="005411E7"/>
    <w:rsid w:val="00543E6C"/>
    <w:rsid w:val="00544ECE"/>
    <w:rsid w:val="00552573"/>
    <w:rsid w:val="005536AB"/>
    <w:rsid w:val="0056341C"/>
    <w:rsid w:val="00565087"/>
    <w:rsid w:val="0056573F"/>
    <w:rsid w:val="00566445"/>
    <w:rsid w:val="00566D2C"/>
    <w:rsid w:val="005731F4"/>
    <w:rsid w:val="00573616"/>
    <w:rsid w:val="005759A2"/>
    <w:rsid w:val="00576820"/>
    <w:rsid w:val="0058588B"/>
    <w:rsid w:val="00586F17"/>
    <w:rsid w:val="0059146F"/>
    <w:rsid w:val="00591568"/>
    <w:rsid w:val="00592B81"/>
    <w:rsid w:val="00593957"/>
    <w:rsid w:val="00596079"/>
    <w:rsid w:val="00596A09"/>
    <w:rsid w:val="00597653"/>
    <w:rsid w:val="005A0389"/>
    <w:rsid w:val="005A1D77"/>
    <w:rsid w:val="005A3223"/>
    <w:rsid w:val="005A669D"/>
    <w:rsid w:val="005B01C6"/>
    <w:rsid w:val="005B021A"/>
    <w:rsid w:val="005B0915"/>
    <w:rsid w:val="005B1232"/>
    <w:rsid w:val="005B34D8"/>
    <w:rsid w:val="005B4780"/>
    <w:rsid w:val="005B4DEE"/>
    <w:rsid w:val="005B6646"/>
    <w:rsid w:val="005C1021"/>
    <w:rsid w:val="005C16A8"/>
    <w:rsid w:val="005C7B8F"/>
    <w:rsid w:val="005D53D9"/>
    <w:rsid w:val="005D742E"/>
    <w:rsid w:val="005E1C7A"/>
    <w:rsid w:val="005E431B"/>
    <w:rsid w:val="005E4B3F"/>
    <w:rsid w:val="005E53F5"/>
    <w:rsid w:val="005E551D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25D4"/>
    <w:rsid w:val="006042FA"/>
    <w:rsid w:val="00604791"/>
    <w:rsid w:val="006051CC"/>
    <w:rsid w:val="00611566"/>
    <w:rsid w:val="0061490D"/>
    <w:rsid w:val="00615CC3"/>
    <w:rsid w:val="00617799"/>
    <w:rsid w:val="00617B38"/>
    <w:rsid w:val="00617C52"/>
    <w:rsid w:val="0062034B"/>
    <w:rsid w:val="006204D3"/>
    <w:rsid w:val="00622E1A"/>
    <w:rsid w:val="00631B89"/>
    <w:rsid w:val="00631BA9"/>
    <w:rsid w:val="00634CE1"/>
    <w:rsid w:val="00636178"/>
    <w:rsid w:val="00636E70"/>
    <w:rsid w:val="00636EE6"/>
    <w:rsid w:val="006414E1"/>
    <w:rsid w:val="00642ACA"/>
    <w:rsid w:val="0064548A"/>
    <w:rsid w:val="0064557C"/>
    <w:rsid w:val="0064589C"/>
    <w:rsid w:val="00646086"/>
    <w:rsid w:val="00646C53"/>
    <w:rsid w:val="00646D77"/>
    <w:rsid w:val="00646F46"/>
    <w:rsid w:val="006508FC"/>
    <w:rsid w:val="00651AAB"/>
    <w:rsid w:val="00651F94"/>
    <w:rsid w:val="00652C74"/>
    <w:rsid w:val="006530AA"/>
    <w:rsid w:val="00656467"/>
    <w:rsid w:val="006567F6"/>
    <w:rsid w:val="00656D67"/>
    <w:rsid w:val="0066072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882"/>
    <w:rsid w:val="00683C17"/>
    <w:rsid w:val="00685083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119F"/>
    <w:rsid w:val="006A1637"/>
    <w:rsid w:val="006A18B1"/>
    <w:rsid w:val="006A364A"/>
    <w:rsid w:val="006A50DB"/>
    <w:rsid w:val="006A54D5"/>
    <w:rsid w:val="006A5590"/>
    <w:rsid w:val="006B09B1"/>
    <w:rsid w:val="006B2381"/>
    <w:rsid w:val="006B3C66"/>
    <w:rsid w:val="006B4328"/>
    <w:rsid w:val="006B5406"/>
    <w:rsid w:val="006B557A"/>
    <w:rsid w:val="006B7FED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2717"/>
    <w:rsid w:val="006E4D6B"/>
    <w:rsid w:val="006E71D5"/>
    <w:rsid w:val="006E73C6"/>
    <w:rsid w:val="006E7F54"/>
    <w:rsid w:val="006F13B1"/>
    <w:rsid w:val="006F177D"/>
    <w:rsid w:val="006F1FA3"/>
    <w:rsid w:val="006F212F"/>
    <w:rsid w:val="006F2E59"/>
    <w:rsid w:val="006F35FD"/>
    <w:rsid w:val="006F4FC0"/>
    <w:rsid w:val="006F6A8D"/>
    <w:rsid w:val="007004C2"/>
    <w:rsid w:val="00701BAD"/>
    <w:rsid w:val="0071199A"/>
    <w:rsid w:val="00711CED"/>
    <w:rsid w:val="007149BF"/>
    <w:rsid w:val="007151AC"/>
    <w:rsid w:val="0071627E"/>
    <w:rsid w:val="00716D58"/>
    <w:rsid w:val="007206AC"/>
    <w:rsid w:val="00720E4F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2247"/>
    <w:rsid w:val="00742A25"/>
    <w:rsid w:val="00743560"/>
    <w:rsid w:val="00744036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3BDA"/>
    <w:rsid w:val="00755817"/>
    <w:rsid w:val="0075589F"/>
    <w:rsid w:val="00757D40"/>
    <w:rsid w:val="00761EE1"/>
    <w:rsid w:val="0076250D"/>
    <w:rsid w:val="00765BA8"/>
    <w:rsid w:val="00765E5A"/>
    <w:rsid w:val="007709F9"/>
    <w:rsid w:val="00772865"/>
    <w:rsid w:val="00772E0E"/>
    <w:rsid w:val="00776187"/>
    <w:rsid w:val="00781F0F"/>
    <w:rsid w:val="00783DFD"/>
    <w:rsid w:val="00787213"/>
    <w:rsid w:val="0078727C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B33"/>
    <w:rsid w:val="007A6B98"/>
    <w:rsid w:val="007B19D4"/>
    <w:rsid w:val="007B2C0A"/>
    <w:rsid w:val="007B44AB"/>
    <w:rsid w:val="007B68B7"/>
    <w:rsid w:val="007B6B71"/>
    <w:rsid w:val="007B7782"/>
    <w:rsid w:val="007B78AF"/>
    <w:rsid w:val="007C095F"/>
    <w:rsid w:val="007C5546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46F9"/>
    <w:rsid w:val="007F6A91"/>
    <w:rsid w:val="007F6D22"/>
    <w:rsid w:val="007F7263"/>
    <w:rsid w:val="007F72DF"/>
    <w:rsid w:val="007F7D2E"/>
    <w:rsid w:val="007F7E05"/>
    <w:rsid w:val="008008D9"/>
    <w:rsid w:val="008024DB"/>
    <w:rsid w:val="008028A4"/>
    <w:rsid w:val="00803FFD"/>
    <w:rsid w:val="00804A95"/>
    <w:rsid w:val="008069E1"/>
    <w:rsid w:val="00813CDA"/>
    <w:rsid w:val="0081452D"/>
    <w:rsid w:val="008176B8"/>
    <w:rsid w:val="00820849"/>
    <w:rsid w:val="008218C2"/>
    <w:rsid w:val="00822637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32DC"/>
    <w:rsid w:val="00845057"/>
    <w:rsid w:val="00845474"/>
    <w:rsid w:val="00845F98"/>
    <w:rsid w:val="00846E07"/>
    <w:rsid w:val="00846E32"/>
    <w:rsid w:val="00852A5B"/>
    <w:rsid w:val="00852D39"/>
    <w:rsid w:val="00854C37"/>
    <w:rsid w:val="00855F2F"/>
    <w:rsid w:val="00856A82"/>
    <w:rsid w:val="0085724C"/>
    <w:rsid w:val="008572DC"/>
    <w:rsid w:val="008610C2"/>
    <w:rsid w:val="00862A45"/>
    <w:rsid w:val="00866280"/>
    <w:rsid w:val="00866E76"/>
    <w:rsid w:val="00866F16"/>
    <w:rsid w:val="0086799C"/>
    <w:rsid w:val="00870195"/>
    <w:rsid w:val="00870AEC"/>
    <w:rsid w:val="008734CD"/>
    <w:rsid w:val="00875BEE"/>
    <w:rsid w:val="008768CA"/>
    <w:rsid w:val="00876971"/>
    <w:rsid w:val="00877813"/>
    <w:rsid w:val="00880559"/>
    <w:rsid w:val="00883F19"/>
    <w:rsid w:val="00886D6C"/>
    <w:rsid w:val="00893167"/>
    <w:rsid w:val="00894B03"/>
    <w:rsid w:val="00894BAA"/>
    <w:rsid w:val="0089523E"/>
    <w:rsid w:val="00896279"/>
    <w:rsid w:val="0089631F"/>
    <w:rsid w:val="00896515"/>
    <w:rsid w:val="00896CBD"/>
    <w:rsid w:val="00897C57"/>
    <w:rsid w:val="008A0473"/>
    <w:rsid w:val="008A31C5"/>
    <w:rsid w:val="008A3B1C"/>
    <w:rsid w:val="008A40B0"/>
    <w:rsid w:val="008A4C78"/>
    <w:rsid w:val="008B56D0"/>
    <w:rsid w:val="008B7079"/>
    <w:rsid w:val="008B70F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23D5"/>
    <w:rsid w:val="008F5E56"/>
    <w:rsid w:val="008F7C0D"/>
    <w:rsid w:val="009004C7"/>
    <w:rsid w:val="00900782"/>
    <w:rsid w:val="009008E1"/>
    <w:rsid w:val="009022FE"/>
    <w:rsid w:val="0090271F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65A4"/>
    <w:rsid w:val="00927399"/>
    <w:rsid w:val="00932497"/>
    <w:rsid w:val="0093545F"/>
    <w:rsid w:val="00935903"/>
    <w:rsid w:val="00937449"/>
    <w:rsid w:val="009420E9"/>
    <w:rsid w:val="00942EC2"/>
    <w:rsid w:val="009439C1"/>
    <w:rsid w:val="009458C7"/>
    <w:rsid w:val="00945F40"/>
    <w:rsid w:val="009461CA"/>
    <w:rsid w:val="0094696D"/>
    <w:rsid w:val="009471FD"/>
    <w:rsid w:val="00947224"/>
    <w:rsid w:val="0095208E"/>
    <w:rsid w:val="00952B52"/>
    <w:rsid w:val="00953F9F"/>
    <w:rsid w:val="00954F6C"/>
    <w:rsid w:val="00955F99"/>
    <w:rsid w:val="009561FE"/>
    <w:rsid w:val="0095648B"/>
    <w:rsid w:val="0095655E"/>
    <w:rsid w:val="0096129E"/>
    <w:rsid w:val="0096171E"/>
    <w:rsid w:val="00961B32"/>
    <w:rsid w:val="00962FBF"/>
    <w:rsid w:val="00963D86"/>
    <w:rsid w:val="00964807"/>
    <w:rsid w:val="0096490A"/>
    <w:rsid w:val="00967F65"/>
    <w:rsid w:val="0097184A"/>
    <w:rsid w:val="00971C47"/>
    <w:rsid w:val="00972C97"/>
    <w:rsid w:val="009735D6"/>
    <w:rsid w:val="00974BB0"/>
    <w:rsid w:val="00975DF3"/>
    <w:rsid w:val="009816B5"/>
    <w:rsid w:val="00983378"/>
    <w:rsid w:val="00984571"/>
    <w:rsid w:val="00985308"/>
    <w:rsid w:val="009876A5"/>
    <w:rsid w:val="0099180C"/>
    <w:rsid w:val="00993BBC"/>
    <w:rsid w:val="0099493E"/>
    <w:rsid w:val="00995169"/>
    <w:rsid w:val="009964A7"/>
    <w:rsid w:val="00997D92"/>
    <w:rsid w:val="009A3390"/>
    <w:rsid w:val="009A3AC7"/>
    <w:rsid w:val="009A4FD4"/>
    <w:rsid w:val="009A4FD9"/>
    <w:rsid w:val="009A5190"/>
    <w:rsid w:val="009B0E20"/>
    <w:rsid w:val="009B28F7"/>
    <w:rsid w:val="009B6C3A"/>
    <w:rsid w:val="009B7671"/>
    <w:rsid w:val="009C01DA"/>
    <w:rsid w:val="009C2009"/>
    <w:rsid w:val="009C4014"/>
    <w:rsid w:val="009C55D0"/>
    <w:rsid w:val="009C55E8"/>
    <w:rsid w:val="009C7812"/>
    <w:rsid w:val="009C7DAE"/>
    <w:rsid w:val="009D0FF6"/>
    <w:rsid w:val="009D30B7"/>
    <w:rsid w:val="009D73C0"/>
    <w:rsid w:val="009E48B1"/>
    <w:rsid w:val="009F056C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571"/>
    <w:rsid w:val="00A078CD"/>
    <w:rsid w:val="00A10CA5"/>
    <w:rsid w:val="00A10F02"/>
    <w:rsid w:val="00A113D9"/>
    <w:rsid w:val="00A14914"/>
    <w:rsid w:val="00A14993"/>
    <w:rsid w:val="00A14AB6"/>
    <w:rsid w:val="00A169DC"/>
    <w:rsid w:val="00A2233C"/>
    <w:rsid w:val="00A228E5"/>
    <w:rsid w:val="00A23159"/>
    <w:rsid w:val="00A23987"/>
    <w:rsid w:val="00A23F1F"/>
    <w:rsid w:val="00A2408B"/>
    <w:rsid w:val="00A245F3"/>
    <w:rsid w:val="00A26B6E"/>
    <w:rsid w:val="00A26C86"/>
    <w:rsid w:val="00A26D92"/>
    <w:rsid w:val="00A30EE8"/>
    <w:rsid w:val="00A319AA"/>
    <w:rsid w:val="00A32BB7"/>
    <w:rsid w:val="00A33330"/>
    <w:rsid w:val="00A35414"/>
    <w:rsid w:val="00A35C09"/>
    <w:rsid w:val="00A37223"/>
    <w:rsid w:val="00A42324"/>
    <w:rsid w:val="00A4369D"/>
    <w:rsid w:val="00A43886"/>
    <w:rsid w:val="00A43B3A"/>
    <w:rsid w:val="00A43BC2"/>
    <w:rsid w:val="00A44166"/>
    <w:rsid w:val="00A455AE"/>
    <w:rsid w:val="00A4702F"/>
    <w:rsid w:val="00A473EC"/>
    <w:rsid w:val="00A529BB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4793"/>
    <w:rsid w:val="00A74944"/>
    <w:rsid w:val="00A74BC8"/>
    <w:rsid w:val="00A77741"/>
    <w:rsid w:val="00A77C20"/>
    <w:rsid w:val="00A77D2F"/>
    <w:rsid w:val="00A81258"/>
    <w:rsid w:val="00A82346"/>
    <w:rsid w:val="00A83F31"/>
    <w:rsid w:val="00A84374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1A90"/>
    <w:rsid w:val="00AA25A2"/>
    <w:rsid w:val="00AA2EC0"/>
    <w:rsid w:val="00AA4E8F"/>
    <w:rsid w:val="00AA53C6"/>
    <w:rsid w:val="00AB0EE8"/>
    <w:rsid w:val="00AB14C4"/>
    <w:rsid w:val="00AB30AE"/>
    <w:rsid w:val="00AB3B76"/>
    <w:rsid w:val="00AB431A"/>
    <w:rsid w:val="00AB7904"/>
    <w:rsid w:val="00AC01D1"/>
    <w:rsid w:val="00AC205B"/>
    <w:rsid w:val="00AC2C87"/>
    <w:rsid w:val="00AC30E3"/>
    <w:rsid w:val="00AC39D1"/>
    <w:rsid w:val="00AC4E7E"/>
    <w:rsid w:val="00AD6538"/>
    <w:rsid w:val="00AE0FAB"/>
    <w:rsid w:val="00AE131B"/>
    <w:rsid w:val="00AE1816"/>
    <w:rsid w:val="00AE283D"/>
    <w:rsid w:val="00AE4D66"/>
    <w:rsid w:val="00AE5120"/>
    <w:rsid w:val="00AF135F"/>
    <w:rsid w:val="00AF248A"/>
    <w:rsid w:val="00AF3A04"/>
    <w:rsid w:val="00AF3F37"/>
    <w:rsid w:val="00AF6AC6"/>
    <w:rsid w:val="00B033EF"/>
    <w:rsid w:val="00B03B3C"/>
    <w:rsid w:val="00B05B44"/>
    <w:rsid w:val="00B06598"/>
    <w:rsid w:val="00B07498"/>
    <w:rsid w:val="00B07B85"/>
    <w:rsid w:val="00B10117"/>
    <w:rsid w:val="00B114C3"/>
    <w:rsid w:val="00B12217"/>
    <w:rsid w:val="00B13584"/>
    <w:rsid w:val="00B14699"/>
    <w:rsid w:val="00B15449"/>
    <w:rsid w:val="00B1723E"/>
    <w:rsid w:val="00B2235D"/>
    <w:rsid w:val="00B25551"/>
    <w:rsid w:val="00B25E3B"/>
    <w:rsid w:val="00B30390"/>
    <w:rsid w:val="00B31AA3"/>
    <w:rsid w:val="00B32436"/>
    <w:rsid w:val="00B34185"/>
    <w:rsid w:val="00B35B30"/>
    <w:rsid w:val="00B36640"/>
    <w:rsid w:val="00B37066"/>
    <w:rsid w:val="00B378E4"/>
    <w:rsid w:val="00B4022D"/>
    <w:rsid w:val="00B4029E"/>
    <w:rsid w:val="00B4115B"/>
    <w:rsid w:val="00B446F3"/>
    <w:rsid w:val="00B4479D"/>
    <w:rsid w:val="00B46DFA"/>
    <w:rsid w:val="00B47B4C"/>
    <w:rsid w:val="00B47CD7"/>
    <w:rsid w:val="00B53026"/>
    <w:rsid w:val="00B573A0"/>
    <w:rsid w:val="00B575B7"/>
    <w:rsid w:val="00B620C6"/>
    <w:rsid w:val="00B62656"/>
    <w:rsid w:val="00B6400F"/>
    <w:rsid w:val="00B64F6E"/>
    <w:rsid w:val="00B67516"/>
    <w:rsid w:val="00B675E5"/>
    <w:rsid w:val="00B67FC5"/>
    <w:rsid w:val="00B704B9"/>
    <w:rsid w:val="00B71C9C"/>
    <w:rsid w:val="00B74F24"/>
    <w:rsid w:val="00B753E5"/>
    <w:rsid w:val="00B760E7"/>
    <w:rsid w:val="00B768B9"/>
    <w:rsid w:val="00B77D03"/>
    <w:rsid w:val="00B80819"/>
    <w:rsid w:val="00B80F07"/>
    <w:rsid w:val="00B836B3"/>
    <w:rsid w:val="00B92E27"/>
    <w:rsid w:val="00B931D0"/>
    <w:rsid w:val="00B94EC5"/>
    <w:rsid w:val="00B95C0E"/>
    <w:rsid w:val="00B96D56"/>
    <w:rsid w:val="00BA0870"/>
    <w:rsid w:val="00BA0F1F"/>
    <w:rsid w:val="00BA2519"/>
    <w:rsid w:val="00BA4921"/>
    <w:rsid w:val="00BA4DBE"/>
    <w:rsid w:val="00BA79DD"/>
    <w:rsid w:val="00BB05BD"/>
    <w:rsid w:val="00BC3297"/>
    <w:rsid w:val="00BC434A"/>
    <w:rsid w:val="00BC6DEB"/>
    <w:rsid w:val="00BC7975"/>
    <w:rsid w:val="00BD1EA5"/>
    <w:rsid w:val="00BD24BE"/>
    <w:rsid w:val="00BD2981"/>
    <w:rsid w:val="00BD4231"/>
    <w:rsid w:val="00BD4919"/>
    <w:rsid w:val="00BD5F08"/>
    <w:rsid w:val="00BE0EDA"/>
    <w:rsid w:val="00BE2185"/>
    <w:rsid w:val="00BE3ECA"/>
    <w:rsid w:val="00BE517C"/>
    <w:rsid w:val="00BE5235"/>
    <w:rsid w:val="00BE543D"/>
    <w:rsid w:val="00BE5E2B"/>
    <w:rsid w:val="00BF21B4"/>
    <w:rsid w:val="00BF3C1E"/>
    <w:rsid w:val="00BF4007"/>
    <w:rsid w:val="00BF41EC"/>
    <w:rsid w:val="00BF5EEB"/>
    <w:rsid w:val="00BF626E"/>
    <w:rsid w:val="00BF77B2"/>
    <w:rsid w:val="00BF79F1"/>
    <w:rsid w:val="00C01A56"/>
    <w:rsid w:val="00C01E2A"/>
    <w:rsid w:val="00C025B4"/>
    <w:rsid w:val="00C038FB"/>
    <w:rsid w:val="00C10D1A"/>
    <w:rsid w:val="00C10EDD"/>
    <w:rsid w:val="00C149EE"/>
    <w:rsid w:val="00C16011"/>
    <w:rsid w:val="00C1677D"/>
    <w:rsid w:val="00C17AC8"/>
    <w:rsid w:val="00C17BCE"/>
    <w:rsid w:val="00C22564"/>
    <w:rsid w:val="00C25F8E"/>
    <w:rsid w:val="00C2769B"/>
    <w:rsid w:val="00C30186"/>
    <w:rsid w:val="00C3238A"/>
    <w:rsid w:val="00C32F24"/>
    <w:rsid w:val="00C33079"/>
    <w:rsid w:val="00C3492F"/>
    <w:rsid w:val="00C34CF6"/>
    <w:rsid w:val="00C40DC0"/>
    <w:rsid w:val="00C40E35"/>
    <w:rsid w:val="00C4286B"/>
    <w:rsid w:val="00C430F9"/>
    <w:rsid w:val="00C43CDF"/>
    <w:rsid w:val="00C5249E"/>
    <w:rsid w:val="00C5434A"/>
    <w:rsid w:val="00C600BD"/>
    <w:rsid w:val="00C601C6"/>
    <w:rsid w:val="00C60947"/>
    <w:rsid w:val="00C622CD"/>
    <w:rsid w:val="00C64FF9"/>
    <w:rsid w:val="00C66F3D"/>
    <w:rsid w:val="00C67D12"/>
    <w:rsid w:val="00C73EC3"/>
    <w:rsid w:val="00C7411C"/>
    <w:rsid w:val="00C74479"/>
    <w:rsid w:val="00C760C9"/>
    <w:rsid w:val="00C811DF"/>
    <w:rsid w:val="00C81DF9"/>
    <w:rsid w:val="00C82039"/>
    <w:rsid w:val="00C83902"/>
    <w:rsid w:val="00C87616"/>
    <w:rsid w:val="00C937B8"/>
    <w:rsid w:val="00C938E9"/>
    <w:rsid w:val="00C95FAA"/>
    <w:rsid w:val="00C96DBB"/>
    <w:rsid w:val="00C96E8D"/>
    <w:rsid w:val="00C97AB3"/>
    <w:rsid w:val="00CA02ED"/>
    <w:rsid w:val="00CA0917"/>
    <w:rsid w:val="00CA0C12"/>
    <w:rsid w:val="00CA0DA5"/>
    <w:rsid w:val="00CA18BF"/>
    <w:rsid w:val="00CA1E03"/>
    <w:rsid w:val="00CA2C0B"/>
    <w:rsid w:val="00CA3D0C"/>
    <w:rsid w:val="00CA520A"/>
    <w:rsid w:val="00CA59BE"/>
    <w:rsid w:val="00CA6F4C"/>
    <w:rsid w:val="00CA753E"/>
    <w:rsid w:val="00CA7C84"/>
    <w:rsid w:val="00CB510F"/>
    <w:rsid w:val="00CB5CFF"/>
    <w:rsid w:val="00CB61D2"/>
    <w:rsid w:val="00CB6423"/>
    <w:rsid w:val="00CB6AF0"/>
    <w:rsid w:val="00CC122B"/>
    <w:rsid w:val="00CC2CC8"/>
    <w:rsid w:val="00CC44EF"/>
    <w:rsid w:val="00CC4BDF"/>
    <w:rsid w:val="00CC6CA5"/>
    <w:rsid w:val="00CD0D75"/>
    <w:rsid w:val="00CD0E51"/>
    <w:rsid w:val="00CD11AE"/>
    <w:rsid w:val="00CD2620"/>
    <w:rsid w:val="00CD4C7B"/>
    <w:rsid w:val="00CD6C7B"/>
    <w:rsid w:val="00CE07A8"/>
    <w:rsid w:val="00CE1F72"/>
    <w:rsid w:val="00CE2062"/>
    <w:rsid w:val="00CE270D"/>
    <w:rsid w:val="00CE3251"/>
    <w:rsid w:val="00CE3415"/>
    <w:rsid w:val="00CE7388"/>
    <w:rsid w:val="00CE7B3A"/>
    <w:rsid w:val="00CE7D39"/>
    <w:rsid w:val="00CF06CC"/>
    <w:rsid w:val="00CF0E38"/>
    <w:rsid w:val="00CF23EC"/>
    <w:rsid w:val="00CF23EE"/>
    <w:rsid w:val="00CF4536"/>
    <w:rsid w:val="00CF47EC"/>
    <w:rsid w:val="00CF6B19"/>
    <w:rsid w:val="00D00574"/>
    <w:rsid w:val="00D007C0"/>
    <w:rsid w:val="00D018BE"/>
    <w:rsid w:val="00D072F9"/>
    <w:rsid w:val="00D07600"/>
    <w:rsid w:val="00D079C0"/>
    <w:rsid w:val="00D14570"/>
    <w:rsid w:val="00D20000"/>
    <w:rsid w:val="00D207EB"/>
    <w:rsid w:val="00D20C08"/>
    <w:rsid w:val="00D20D27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6F2A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6C8"/>
    <w:rsid w:val="00D87E00"/>
    <w:rsid w:val="00D87FE7"/>
    <w:rsid w:val="00D911DC"/>
    <w:rsid w:val="00D9134D"/>
    <w:rsid w:val="00D9441A"/>
    <w:rsid w:val="00D96025"/>
    <w:rsid w:val="00D96454"/>
    <w:rsid w:val="00D9661C"/>
    <w:rsid w:val="00D970D6"/>
    <w:rsid w:val="00DA1BEA"/>
    <w:rsid w:val="00DA243A"/>
    <w:rsid w:val="00DA3072"/>
    <w:rsid w:val="00DA32E6"/>
    <w:rsid w:val="00DA4E17"/>
    <w:rsid w:val="00DA5797"/>
    <w:rsid w:val="00DA5FE4"/>
    <w:rsid w:val="00DA7A03"/>
    <w:rsid w:val="00DB1818"/>
    <w:rsid w:val="00DB254D"/>
    <w:rsid w:val="00DB7186"/>
    <w:rsid w:val="00DC0F26"/>
    <w:rsid w:val="00DC2754"/>
    <w:rsid w:val="00DC309B"/>
    <w:rsid w:val="00DC4DA2"/>
    <w:rsid w:val="00DC4DAF"/>
    <w:rsid w:val="00DC5291"/>
    <w:rsid w:val="00DD34F0"/>
    <w:rsid w:val="00DD40A9"/>
    <w:rsid w:val="00DD4EE9"/>
    <w:rsid w:val="00DD53C0"/>
    <w:rsid w:val="00DD5469"/>
    <w:rsid w:val="00DD58E9"/>
    <w:rsid w:val="00DD6A04"/>
    <w:rsid w:val="00DE0769"/>
    <w:rsid w:val="00DE2F6A"/>
    <w:rsid w:val="00DE508A"/>
    <w:rsid w:val="00DE7D8C"/>
    <w:rsid w:val="00DF0164"/>
    <w:rsid w:val="00DF02A5"/>
    <w:rsid w:val="00DF24BA"/>
    <w:rsid w:val="00DF2732"/>
    <w:rsid w:val="00DF42E8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6CBB"/>
    <w:rsid w:val="00E17960"/>
    <w:rsid w:val="00E20568"/>
    <w:rsid w:val="00E2144D"/>
    <w:rsid w:val="00E22A8A"/>
    <w:rsid w:val="00E243B8"/>
    <w:rsid w:val="00E24C1B"/>
    <w:rsid w:val="00E27680"/>
    <w:rsid w:val="00E30274"/>
    <w:rsid w:val="00E32ACD"/>
    <w:rsid w:val="00E3347C"/>
    <w:rsid w:val="00E33514"/>
    <w:rsid w:val="00E338CF"/>
    <w:rsid w:val="00E33B0E"/>
    <w:rsid w:val="00E46555"/>
    <w:rsid w:val="00E46666"/>
    <w:rsid w:val="00E47BC4"/>
    <w:rsid w:val="00E5071A"/>
    <w:rsid w:val="00E52EBD"/>
    <w:rsid w:val="00E5308E"/>
    <w:rsid w:val="00E55C02"/>
    <w:rsid w:val="00E568A6"/>
    <w:rsid w:val="00E569A4"/>
    <w:rsid w:val="00E57A08"/>
    <w:rsid w:val="00E62835"/>
    <w:rsid w:val="00E64069"/>
    <w:rsid w:val="00E648F0"/>
    <w:rsid w:val="00E67287"/>
    <w:rsid w:val="00E672D0"/>
    <w:rsid w:val="00E67670"/>
    <w:rsid w:val="00E678FA"/>
    <w:rsid w:val="00E70506"/>
    <w:rsid w:val="00E72827"/>
    <w:rsid w:val="00E73933"/>
    <w:rsid w:val="00E758E2"/>
    <w:rsid w:val="00E77645"/>
    <w:rsid w:val="00E80B0B"/>
    <w:rsid w:val="00E8330F"/>
    <w:rsid w:val="00E838AA"/>
    <w:rsid w:val="00E8683E"/>
    <w:rsid w:val="00E86928"/>
    <w:rsid w:val="00E870CD"/>
    <w:rsid w:val="00E8740E"/>
    <w:rsid w:val="00E907EA"/>
    <w:rsid w:val="00E96E21"/>
    <w:rsid w:val="00EA0D3C"/>
    <w:rsid w:val="00EA22F8"/>
    <w:rsid w:val="00EA472F"/>
    <w:rsid w:val="00EA6955"/>
    <w:rsid w:val="00EB0BA3"/>
    <w:rsid w:val="00EB4384"/>
    <w:rsid w:val="00EB60BA"/>
    <w:rsid w:val="00EB7D70"/>
    <w:rsid w:val="00EC2119"/>
    <w:rsid w:val="00EC218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B63"/>
    <w:rsid w:val="00EE6A05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6C8"/>
    <w:rsid w:val="00F13D6C"/>
    <w:rsid w:val="00F16632"/>
    <w:rsid w:val="00F1672D"/>
    <w:rsid w:val="00F17F82"/>
    <w:rsid w:val="00F2026E"/>
    <w:rsid w:val="00F21F3E"/>
    <w:rsid w:val="00F2210A"/>
    <w:rsid w:val="00F22463"/>
    <w:rsid w:val="00F23E13"/>
    <w:rsid w:val="00F24153"/>
    <w:rsid w:val="00F31A73"/>
    <w:rsid w:val="00F34C6F"/>
    <w:rsid w:val="00F35054"/>
    <w:rsid w:val="00F37743"/>
    <w:rsid w:val="00F402FC"/>
    <w:rsid w:val="00F4160A"/>
    <w:rsid w:val="00F418AD"/>
    <w:rsid w:val="00F41BFB"/>
    <w:rsid w:val="00F41D6C"/>
    <w:rsid w:val="00F42325"/>
    <w:rsid w:val="00F426BA"/>
    <w:rsid w:val="00F42D7E"/>
    <w:rsid w:val="00F439BB"/>
    <w:rsid w:val="00F4454A"/>
    <w:rsid w:val="00F456C3"/>
    <w:rsid w:val="00F50F3A"/>
    <w:rsid w:val="00F521AB"/>
    <w:rsid w:val="00F54760"/>
    <w:rsid w:val="00F54A3D"/>
    <w:rsid w:val="00F56DDF"/>
    <w:rsid w:val="00F57E74"/>
    <w:rsid w:val="00F609E8"/>
    <w:rsid w:val="00F62A26"/>
    <w:rsid w:val="00F653B8"/>
    <w:rsid w:val="00F65FC0"/>
    <w:rsid w:val="00F70559"/>
    <w:rsid w:val="00F76C5A"/>
    <w:rsid w:val="00F76F8F"/>
    <w:rsid w:val="00F82564"/>
    <w:rsid w:val="00F826B3"/>
    <w:rsid w:val="00F8275A"/>
    <w:rsid w:val="00F84D05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755C"/>
    <w:rsid w:val="00FB1B54"/>
    <w:rsid w:val="00FB2B6A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2C8"/>
    <w:rsid w:val="00FD6B00"/>
    <w:rsid w:val="00FE23D8"/>
    <w:rsid w:val="00FE2AB4"/>
    <w:rsid w:val="00FE3864"/>
    <w:rsid w:val="00FE40AD"/>
    <w:rsid w:val="00FE6F9D"/>
    <w:rsid w:val="00FE724C"/>
    <w:rsid w:val="00FF1FB9"/>
    <w:rsid w:val="00FF3B5E"/>
    <w:rsid w:val="00FF3CA9"/>
    <w:rsid w:val="00FF3CF1"/>
    <w:rsid w:val="00FF40A9"/>
    <w:rsid w:val="00FF46A4"/>
    <w:rsid w:val="00FF4C45"/>
    <w:rsid w:val="00FF5009"/>
    <w:rsid w:val="00FF72B8"/>
    <w:rsid w:val="09CD5C11"/>
    <w:rsid w:val="53E8EE69"/>
    <w:rsid w:val="5D35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D7138E4"/>
  <w15:chartTrackingRefBased/>
  <w15:docId w15:val="{21B81525-A684-47B2-A76E-E9BFE28F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A36B8"/>
    <w:pPr>
      <w:spacing w:after="180"/>
    </w:pPr>
    <w:rPr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aliases w:val="header odd"/>
    <w:link w:val="KopfzeileZchn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Zchn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Standard"/>
    <w:uiPriority w:val="99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character" w:customStyle="1" w:styleId="KopfzeileZchn">
    <w:name w:val="Kopfzeile Zchn"/>
    <w:aliases w:val="header odd Zchn"/>
    <w:link w:val="Kopfzeile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Standard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berschrift1Zchn">
    <w:name w:val="Überschrift 1 Zchn"/>
    <w:link w:val="berschrift1"/>
    <w:rsid w:val="000F4440"/>
    <w:rPr>
      <w:rFonts w:ascii="Arial" w:hAnsi="Arial"/>
      <w:sz w:val="36"/>
      <w:lang w:val="en-GB"/>
    </w:rPr>
  </w:style>
  <w:style w:type="character" w:customStyle="1" w:styleId="berschrift2Zchn">
    <w:name w:val="Überschrift 2 Zchn"/>
    <w:link w:val="berschrift2"/>
    <w:rsid w:val="00617799"/>
    <w:rPr>
      <w:rFonts w:ascii="Arial" w:hAnsi="Arial"/>
      <w:sz w:val="32"/>
      <w:lang w:val="en-GB"/>
    </w:rPr>
  </w:style>
  <w:style w:type="character" w:styleId="Kommentarzeichen">
    <w:name w:val="annotation reference"/>
    <w:rsid w:val="007B778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7B7782"/>
  </w:style>
  <w:style w:type="character" w:customStyle="1" w:styleId="KommentartextZchn">
    <w:name w:val="Kommentartext Zchn"/>
    <w:link w:val="Kommentartext"/>
    <w:rsid w:val="007B7782"/>
    <w:rPr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rsid w:val="007B7782"/>
    <w:rPr>
      <w:b/>
      <w:bCs/>
    </w:rPr>
  </w:style>
  <w:style w:type="character" w:customStyle="1" w:styleId="KommentarthemaZchn">
    <w:name w:val="Kommentarthema Zchn"/>
    <w:link w:val="Kommentarthema"/>
    <w:rsid w:val="007B7782"/>
    <w:rPr>
      <w:b/>
      <w:bCs/>
      <w:lang w:val="en-GB"/>
    </w:rPr>
  </w:style>
  <w:style w:type="paragraph" w:styleId="Sprechblasentext">
    <w:name w:val="Balloon Text"/>
    <w:basedOn w:val="Standard"/>
    <w:link w:val="SprechblasentextZchn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7B7782"/>
    <w:rPr>
      <w:rFonts w:ascii="Segoe UI" w:hAnsi="Segoe UI" w:cs="Segoe UI"/>
      <w:sz w:val="18"/>
      <w:szCs w:val="18"/>
      <w:lang w:val="en-GB"/>
    </w:rPr>
  </w:style>
  <w:style w:type="paragraph" w:styleId="Beschriftung">
    <w:name w:val="caption"/>
    <w:basedOn w:val="Standard"/>
    <w:next w:val="Standard"/>
    <w:unhideWhenUsed/>
    <w:qFormat/>
    <w:rsid w:val="00EE13A8"/>
    <w:rPr>
      <w:b/>
      <w:bCs/>
    </w:rPr>
  </w:style>
  <w:style w:type="paragraph" w:styleId="StandardWeb">
    <w:name w:val="Normal (Web)"/>
    <w:basedOn w:val="Standard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ellenraster">
    <w:name w:val="Table Grid"/>
    <w:basedOn w:val="NormaleTabelle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Aufzhlungszeichen">
    <w:name w:val="List Bullet"/>
    <w:basedOn w:val="Liste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e">
    <w:name w:val="List"/>
    <w:basedOn w:val="Standard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berschrift3Zchn">
    <w:name w:val="Überschrift 3 Zchn"/>
    <w:link w:val="berschrift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enabsatz">
    <w:name w:val="List Paragraph"/>
    <w:basedOn w:val="Standard"/>
    <w:uiPriority w:val="34"/>
    <w:qFormat/>
    <w:rsid w:val="005F11E0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berarbeitung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Standard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berschrift4Zchn">
    <w:name w:val="Überschrift 4 Zchn"/>
    <w:basedOn w:val="Absatz-Standardschriftart"/>
    <w:link w:val="berschrift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enabsatz"/>
    <w:rsid w:val="00A6558F"/>
    <w:pPr>
      <w:spacing w:after="18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DCB693E5E6E54182247BD4BF47D445" ma:contentTypeVersion="10" ma:contentTypeDescription="Create a new document." ma:contentTypeScope="" ma:versionID="36032c62a76d1d54db4aec823f361c0b">
  <xsd:schema xmlns:xsd="http://www.w3.org/2001/XMLSchema" xmlns:xs="http://www.w3.org/2001/XMLSchema" xmlns:p="http://schemas.microsoft.com/office/2006/metadata/properties" xmlns:ns3="c7f94d7a-04a3-4796-9e6e-902942c11775" targetNamespace="http://schemas.microsoft.com/office/2006/metadata/properties" ma:root="true" ma:fieldsID="d342319bb2ab6c0a2019c6171ddcec03" ns3:_="">
    <xsd:import namespace="c7f94d7a-04a3-4796-9e6e-902942c1177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94d7a-04a3-4796-9e6e-902942c117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BD0ED-608D-4900-8B64-1572491BC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f94d7a-04a3-4796-9e6e-902942c117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4DBB8FE-F001-48E1-A327-F994199D0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361</Words>
  <Characters>2278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Summary of the email discussion #91 (MobEnh_CHO_common_overload)</vt:lpstr>
      <vt:lpstr>Solutions to avoid overload due to CHO</vt:lpstr>
    </vt:vector>
  </TitlesOfParts>
  <Company>Nokia, Nokia Shanghai Bell, Vodafone, British Telecom</Company>
  <LinksUpToDate>false</LinksUpToDate>
  <CharactersWithSpaces>2634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the email discussion #91 (MobEnh_CHO_common_overload)</dc:title>
  <dc:subject>3GPP RAN3 #107-E</dc:subject>
  <dc:creator>Benoist Sébire</dc:creator>
  <cp:keywords>&lt;keyword[, keyword, ]&gt;</cp:keywords>
  <dc:description/>
  <cp:lastModifiedBy>Sommer, Markus, Vodafone DE</cp:lastModifiedBy>
  <cp:revision>4</cp:revision>
  <cp:lastPrinted>2019-03-27T07:16:00Z</cp:lastPrinted>
  <dcterms:created xsi:type="dcterms:W3CDTF">2020-04-27T14:51:00Z</dcterms:created>
  <dcterms:modified xsi:type="dcterms:W3CDTF">2020-04-28T15:53:00Z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b6dd55a6-e63a-426b-9532-4da75d1fe080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0x0101006EDCB693E5E6E54182247BD4BF47D445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Owner">
    <vt:lpwstr>markus.sommer@vodafone.com</vt:lpwstr>
  </property>
  <property fmtid="{D5CDD505-2E9C-101B-9397-08002B2CF9AE}" pid="9" name="MSIP_Label_0359f705-2ba0-454b-9cfc-6ce5bcaac040_SetDate">
    <vt:lpwstr>2020-04-17T13:52:52.3060052Z</vt:lpwstr>
  </property>
  <property fmtid="{D5CDD505-2E9C-101B-9397-08002B2CF9AE}" pid="10" name="MSIP_Label_0359f705-2ba0-454b-9cfc-6ce5bcaac040_Name">
    <vt:lpwstr>C2 General</vt:lpwstr>
  </property>
  <property fmtid="{D5CDD505-2E9C-101B-9397-08002B2CF9AE}" pid="11" name="MSIP_Label_0359f705-2ba0-454b-9cfc-6ce5bcaac040_Application">
    <vt:lpwstr>Microsoft Azure Information Protection</vt:lpwstr>
  </property>
  <property fmtid="{D5CDD505-2E9C-101B-9397-08002B2CF9AE}" pid="12" name="MSIP_Label_0359f705-2ba0-454b-9cfc-6ce5bcaac040_Extended_MSFT_Method">
    <vt:lpwstr>Automatic</vt:lpwstr>
  </property>
  <property fmtid="{D5CDD505-2E9C-101B-9397-08002B2CF9AE}" pid="13" name="Sensitivity">
    <vt:lpwstr>C2 General</vt:lpwstr>
  </property>
</Properties>
</file>